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81" w:rsidRDefault="00805F81" w:rsidP="0027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питания студентов ГАПОУ АО </w:t>
      </w:r>
    </w:p>
    <w:p w:rsidR="00270BC4" w:rsidRDefault="00805F81" w:rsidP="00270B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Коряжемский</w:t>
      </w:r>
      <w:proofErr w:type="spellEnd"/>
      <w:r>
        <w:rPr>
          <w:b/>
          <w:sz w:val="28"/>
          <w:szCs w:val="28"/>
        </w:rPr>
        <w:t xml:space="preserve"> индустриальный техникум»</w:t>
      </w:r>
    </w:p>
    <w:p w:rsidR="00270BC4" w:rsidRDefault="00270BC4" w:rsidP="00270BC4">
      <w:pPr>
        <w:ind w:firstLine="708"/>
        <w:jc w:val="both"/>
        <w:rPr>
          <w:sz w:val="28"/>
          <w:szCs w:val="28"/>
        </w:rPr>
      </w:pPr>
    </w:p>
    <w:p w:rsidR="00270BC4" w:rsidRDefault="00270BC4" w:rsidP="00270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горячего питания обучающихся, в</w:t>
      </w:r>
      <w:r w:rsidRPr="006D3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инвалидов и лиц с ограниченными возможностями здоровья, в техникуме оборудована столовая, рассчитанная на 250 посадочных мест. </w:t>
      </w:r>
      <w:proofErr w:type="gramStart"/>
      <w:r>
        <w:rPr>
          <w:sz w:val="28"/>
          <w:szCs w:val="28"/>
        </w:rPr>
        <w:t>Бесплатное питание предоставляется обучающимся, относящимся к категории детей-сирот, а также обучающимся по программам подготовки квалифицированных рабочих, служащих.</w:t>
      </w:r>
      <w:proofErr w:type="gramEnd"/>
      <w:r>
        <w:rPr>
          <w:sz w:val="28"/>
          <w:szCs w:val="28"/>
        </w:rPr>
        <w:t xml:space="preserve"> Питание обучающихся по программам подготовки специалистов среднего звена организовано в буфете (платно).</w:t>
      </w:r>
    </w:p>
    <w:p w:rsidR="00270BC4" w:rsidRPr="001F025C" w:rsidRDefault="00270BC4" w:rsidP="00270BC4">
      <w:pPr>
        <w:ind w:firstLine="708"/>
        <w:jc w:val="both"/>
        <w:rPr>
          <w:sz w:val="28"/>
          <w:szCs w:val="28"/>
        </w:rPr>
      </w:pPr>
      <w:proofErr w:type="gramStart"/>
      <w:r w:rsidRPr="001F025C">
        <w:rPr>
          <w:sz w:val="28"/>
          <w:szCs w:val="28"/>
        </w:rPr>
        <w:t xml:space="preserve">Отпуск горячего питания обучающимся организован по группам </w:t>
      </w:r>
      <w:r w:rsidR="003F7FF4">
        <w:rPr>
          <w:sz w:val="28"/>
          <w:szCs w:val="28"/>
        </w:rPr>
        <w:t xml:space="preserve"> продолжительностью 55</w:t>
      </w:r>
      <w:r w:rsidRPr="001F025C">
        <w:rPr>
          <w:sz w:val="28"/>
          <w:szCs w:val="28"/>
        </w:rPr>
        <w:t xml:space="preserve"> минут в соответствии с режимом учебных занятий. </w:t>
      </w:r>
      <w:proofErr w:type="gramEnd"/>
    </w:p>
    <w:p w:rsidR="00270BC4" w:rsidRDefault="00270BC4" w:rsidP="00270BC4">
      <w:pPr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Столовая обеспечена достаточным количеством столовой посуды и приборами в целях соблюдения правил мытья и дезинфекции в соответствии с требованиями санитарных </w:t>
      </w:r>
      <w:r>
        <w:rPr>
          <w:sz w:val="28"/>
          <w:szCs w:val="28"/>
        </w:rPr>
        <w:t xml:space="preserve">норм и </w:t>
      </w:r>
      <w:r w:rsidRPr="001F025C">
        <w:rPr>
          <w:sz w:val="28"/>
          <w:szCs w:val="28"/>
        </w:rPr>
        <w:t xml:space="preserve">правил. Для приготовления и обработки пищи установлено электрическое оборудование. Производственные помещения пищеблока обеспечены горячим водоснабжением. </w:t>
      </w:r>
    </w:p>
    <w:p w:rsidR="00270BC4" w:rsidRPr="001F025C" w:rsidRDefault="00270BC4" w:rsidP="00270BC4">
      <w:pPr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комиссионный </w:t>
      </w:r>
      <w:proofErr w:type="gramStart"/>
      <w:r w:rsidRPr="001F025C">
        <w:rPr>
          <w:sz w:val="28"/>
          <w:szCs w:val="28"/>
        </w:rPr>
        <w:t>контроль за</w:t>
      </w:r>
      <w:proofErr w:type="gramEnd"/>
      <w:r w:rsidRPr="001F025C">
        <w:rPr>
          <w:sz w:val="28"/>
          <w:szCs w:val="28"/>
        </w:rPr>
        <w:t xml:space="preserve"> наличием сопровождающих документов, подтверждающих качество и безопасность поступающих пищевых продуктов,</w:t>
      </w:r>
      <w:r>
        <w:rPr>
          <w:sz w:val="28"/>
          <w:szCs w:val="28"/>
        </w:rPr>
        <w:t xml:space="preserve"> условиями хранения продуктов</w:t>
      </w:r>
      <w:r w:rsidRPr="001F025C">
        <w:rPr>
          <w:sz w:val="28"/>
          <w:szCs w:val="28"/>
        </w:rPr>
        <w:t>.</w:t>
      </w:r>
    </w:p>
    <w:p w:rsidR="00270BC4" w:rsidRPr="001F025C" w:rsidRDefault="00270BC4" w:rsidP="00270BC4">
      <w:pPr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При обеденном зале столовой установлены умывальники, </w:t>
      </w:r>
      <w:proofErr w:type="spellStart"/>
      <w:r w:rsidRPr="001F025C">
        <w:rPr>
          <w:sz w:val="28"/>
          <w:szCs w:val="28"/>
        </w:rPr>
        <w:t>электрополотенца</w:t>
      </w:r>
      <w:proofErr w:type="spellEnd"/>
      <w:r w:rsidRPr="001F025C">
        <w:rPr>
          <w:sz w:val="28"/>
          <w:szCs w:val="28"/>
        </w:rPr>
        <w:t xml:space="preserve">. </w:t>
      </w:r>
    </w:p>
    <w:p w:rsidR="00270BC4" w:rsidRDefault="00270BC4" w:rsidP="00270BC4">
      <w:pPr>
        <w:ind w:firstLine="708"/>
        <w:jc w:val="both"/>
        <w:rPr>
          <w:sz w:val="28"/>
          <w:szCs w:val="28"/>
        </w:rPr>
      </w:pPr>
      <w:r w:rsidRPr="001F025C">
        <w:rPr>
          <w:sz w:val="28"/>
          <w:szCs w:val="28"/>
        </w:rPr>
        <w:t xml:space="preserve">Питьевой режим для </w:t>
      </w:r>
      <w:proofErr w:type="gramStart"/>
      <w:r w:rsidRPr="001F025C">
        <w:rPr>
          <w:sz w:val="28"/>
          <w:szCs w:val="28"/>
        </w:rPr>
        <w:t>обучающихся</w:t>
      </w:r>
      <w:proofErr w:type="gramEnd"/>
      <w:r w:rsidRPr="001F025C">
        <w:rPr>
          <w:sz w:val="28"/>
          <w:szCs w:val="28"/>
        </w:rPr>
        <w:t xml:space="preserve"> организован через кулеры с питьевой водой.</w:t>
      </w:r>
    </w:p>
    <w:p w:rsidR="00270BC4" w:rsidRDefault="00270BC4" w:rsidP="00270BC4">
      <w:pPr>
        <w:ind w:firstLine="708"/>
        <w:jc w:val="both"/>
        <w:rPr>
          <w:sz w:val="28"/>
          <w:szCs w:val="28"/>
        </w:rPr>
      </w:pPr>
      <w:r w:rsidRPr="001F025C">
        <w:rPr>
          <w:bCs/>
          <w:sz w:val="28"/>
          <w:szCs w:val="28"/>
        </w:rPr>
        <w:t>Органи</w:t>
      </w:r>
      <w:r>
        <w:rPr>
          <w:bCs/>
          <w:sz w:val="28"/>
          <w:szCs w:val="28"/>
        </w:rPr>
        <w:t xml:space="preserve">зация питания инвалидов и лиц с </w:t>
      </w:r>
      <w:r>
        <w:rPr>
          <w:color w:val="333333"/>
          <w:sz w:val="28"/>
          <w:szCs w:val="28"/>
        </w:rPr>
        <w:t>ограниченными возможностями здоровья</w:t>
      </w:r>
      <w:r w:rsidRPr="001F025C">
        <w:rPr>
          <w:b/>
          <w:bCs/>
          <w:sz w:val="28"/>
          <w:szCs w:val="28"/>
        </w:rPr>
        <w:t> </w:t>
      </w:r>
      <w:r w:rsidRPr="001F025C">
        <w:rPr>
          <w:sz w:val="28"/>
          <w:szCs w:val="28"/>
        </w:rPr>
        <w:t xml:space="preserve">осуществляется в общих группах. За группами, в которых обучаются студенты данной категории, закрепляются определенные обеденные столы. Обеденная зона для питания инвалидов и лиц с </w:t>
      </w:r>
      <w:r>
        <w:rPr>
          <w:color w:val="333333"/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</w:t>
      </w:r>
      <w:r w:rsidRPr="001F025C">
        <w:rPr>
          <w:sz w:val="28"/>
          <w:szCs w:val="28"/>
        </w:rPr>
        <w:t>располагается близи от зоны раздачи.</w:t>
      </w:r>
    </w:p>
    <w:p w:rsidR="00270BC4" w:rsidRDefault="00270BC4" w:rsidP="00270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структурном подразделении в селе </w:t>
      </w:r>
      <w:proofErr w:type="spellStart"/>
      <w:r>
        <w:rPr>
          <w:sz w:val="28"/>
          <w:szCs w:val="28"/>
        </w:rPr>
        <w:t>Ильинско-Подомское</w:t>
      </w:r>
      <w:proofErr w:type="spellEnd"/>
      <w:r>
        <w:rPr>
          <w:sz w:val="28"/>
          <w:szCs w:val="28"/>
        </w:rPr>
        <w:t xml:space="preserve">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осуществляется на базе столовой </w:t>
      </w:r>
      <w:proofErr w:type="spellStart"/>
      <w:r>
        <w:rPr>
          <w:sz w:val="28"/>
          <w:szCs w:val="28"/>
        </w:rPr>
        <w:t>Райпотребсоюза</w:t>
      </w:r>
      <w:proofErr w:type="spellEnd"/>
      <w:r>
        <w:rPr>
          <w:sz w:val="28"/>
          <w:szCs w:val="28"/>
        </w:rPr>
        <w:t xml:space="preserve"> на договорной основе.   </w:t>
      </w:r>
    </w:p>
    <w:p w:rsidR="003F7FF4" w:rsidRDefault="003F7FF4" w:rsidP="00270BC4">
      <w:pPr>
        <w:contextualSpacing/>
        <w:jc w:val="center"/>
        <w:rPr>
          <w:sz w:val="28"/>
          <w:szCs w:val="28"/>
        </w:rPr>
      </w:pPr>
    </w:p>
    <w:p w:rsidR="00270BC4" w:rsidRPr="00D8343C" w:rsidRDefault="00270BC4" w:rsidP="00270BC4">
      <w:pPr>
        <w:contextualSpacing/>
        <w:jc w:val="center"/>
        <w:rPr>
          <w:sz w:val="28"/>
          <w:szCs w:val="28"/>
        </w:rPr>
      </w:pPr>
      <w:r w:rsidRPr="00D8343C">
        <w:rPr>
          <w:sz w:val="28"/>
          <w:szCs w:val="28"/>
        </w:rPr>
        <w:t xml:space="preserve">РЕЖИМ ПРЕДОСТАВЛЕНИЯ ПИТАНИЯ </w:t>
      </w:r>
    </w:p>
    <w:p w:rsidR="00270BC4" w:rsidRDefault="00270BC4" w:rsidP="00270B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обучающимся ГАПОУ АО «КИТ»</w:t>
      </w:r>
    </w:p>
    <w:p w:rsidR="00270BC4" w:rsidRPr="00D8343C" w:rsidRDefault="00270BC4" w:rsidP="00270BC4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70BC4" w:rsidRPr="00D8343C" w:rsidTr="00232844">
        <w:tc>
          <w:tcPr>
            <w:tcW w:w="5070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 xml:space="preserve">Завтрак (сироты) 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7.50 -  8.00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</w:tr>
      <w:tr w:rsidR="00270BC4" w:rsidRPr="00D8343C" w:rsidTr="00232844">
        <w:tc>
          <w:tcPr>
            <w:tcW w:w="5070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Завтрак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501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9.50 – 10.00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</w:tr>
      <w:tr w:rsidR="00270BC4" w:rsidRPr="00D8343C" w:rsidTr="00232844">
        <w:tc>
          <w:tcPr>
            <w:tcW w:w="5070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 xml:space="preserve">Завтрак 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пятница</w:t>
            </w:r>
          </w:p>
        </w:tc>
        <w:tc>
          <w:tcPr>
            <w:tcW w:w="4501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9.55 – 10.05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</w:tr>
      <w:tr w:rsidR="00270BC4" w:rsidRPr="00D8343C" w:rsidTr="00232844">
        <w:tc>
          <w:tcPr>
            <w:tcW w:w="5070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 xml:space="preserve">Обед 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 xml:space="preserve">(группы 71,72,73,67,68,69,63,64,65,66) </w:t>
            </w:r>
            <w:r w:rsidRPr="00D8343C">
              <w:rPr>
                <w:sz w:val="28"/>
                <w:szCs w:val="28"/>
              </w:rPr>
              <w:lastRenderedPageBreak/>
              <w:t>понедельник, вторник, среда, четверг</w:t>
            </w:r>
          </w:p>
        </w:tc>
        <w:tc>
          <w:tcPr>
            <w:tcW w:w="4501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lastRenderedPageBreak/>
              <w:t>11.35 – 12.30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</w:tr>
      <w:tr w:rsidR="00270BC4" w:rsidRPr="00D8343C" w:rsidTr="00232844">
        <w:tc>
          <w:tcPr>
            <w:tcW w:w="5070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lastRenderedPageBreak/>
              <w:t xml:space="preserve">Обед 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 xml:space="preserve">(группы 71,72,73,67,68,69,63,64,65,66) 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 xml:space="preserve"> пятница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12.20 – 13.05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</w:tr>
      <w:tr w:rsidR="00270BC4" w:rsidRPr="00D8343C" w:rsidTr="00232844">
        <w:tc>
          <w:tcPr>
            <w:tcW w:w="5070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 xml:space="preserve">Обед 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 xml:space="preserve">(группы 27-С, 28-С, 29-С, 24-С, 25-С, 21-С,22-С,17-С,18-С) 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понедельник, вторник, среда, четверг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12.30 – 13.20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</w:tr>
      <w:tr w:rsidR="00270BC4" w:rsidRPr="00D8343C" w:rsidTr="00232844">
        <w:tc>
          <w:tcPr>
            <w:tcW w:w="5070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 xml:space="preserve">Обед (группы 27-С, 28-С, 29-С, 24-С, 25-С, 21-С,22-С,17-С,18-С) 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 xml:space="preserve"> пятница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12.20 – 13.05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</w:tr>
      <w:tr w:rsidR="00270BC4" w:rsidRPr="00D8343C" w:rsidTr="00232844">
        <w:tc>
          <w:tcPr>
            <w:tcW w:w="5070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Ужин (сироты и проживающие в общежитии)</w:t>
            </w:r>
          </w:p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270BC4" w:rsidRPr="00D8343C" w:rsidRDefault="00270BC4" w:rsidP="00232844">
            <w:pPr>
              <w:contextualSpacing/>
              <w:rPr>
                <w:sz w:val="28"/>
                <w:szCs w:val="28"/>
              </w:rPr>
            </w:pPr>
            <w:r w:rsidRPr="00D8343C">
              <w:rPr>
                <w:sz w:val="28"/>
                <w:szCs w:val="28"/>
              </w:rPr>
              <w:t>16.30 – 17.00</w:t>
            </w:r>
          </w:p>
        </w:tc>
      </w:tr>
    </w:tbl>
    <w:p w:rsidR="00BA0CE5" w:rsidRPr="003E5F3F" w:rsidRDefault="00BA0CE5" w:rsidP="003E5F3F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270BC4" w:rsidRDefault="00270BC4" w:rsidP="009F6765">
      <w:pPr>
        <w:jc w:val="center"/>
        <w:rPr>
          <w:b/>
          <w:sz w:val="28"/>
          <w:szCs w:val="28"/>
        </w:rPr>
      </w:pPr>
    </w:p>
    <w:p w:rsidR="00895D06" w:rsidRPr="00805F81" w:rsidRDefault="00BA0CE5" w:rsidP="009F6765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lastRenderedPageBreak/>
        <w:t xml:space="preserve">Материально-техническое </w:t>
      </w:r>
      <w:r w:rsidR="009F6765" w:rsidRPr="00805F81">
        <w:rPr>
          <w:b/>
          <w:sz w:val="28"/>
          <w:szCs w:val="28"/>
        </w:rPr>
        <w:t>обеспечение образовательной деятельности</w:t>
      </w:r>
    </w:p>
    <w:p w:rsidR="00011F82" w:rsidRPr="003E5F3F" w:rsidRDefault="00011F82" w:rsidP="00895D06">
      <w:pPr>
        <w:jc w:val="both"/>
        <w:rPr>
          <w:b/>
          <w:sz w:val="28"/>
          <w:szCs w:val="28"/>
        </w:rPr>
      </w:pPr>
    </w:p>
    <w:p w:rsidR="006A1D8B" w:rsidRPr="006A1D8B" w:rsidRDefault="006A1D8B" w:rsidP="006A1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техникуме  созданы </w:t>
      </w:r>
      <w:r w:rsidRPr="006A1D8B">
        <w:rPr>
          <w:sz w:val="28"/>
          <w:szCs w:val="28"/>
        </w:rPr>
        <w:t>необходимы</w:t>
      </w:r>
      <w:r>
        <w:rPr>
          <w:sz w:val="28"/>
          <w:szCs w:val="28"/>
        </w:rPr>
        <w:t>е условия обучения и воспитания</w:t>
      </w:r>
      <w:r w:rsidRPr="006A1D8B">
        <w:rPr>
          <w:sz w:val="28"/>
          <w:szCs w:val="28"/>
        </w:rPr>
        <w:t>.</w:t>
      </w:r>
    </w:p>
    <w:p w:rsidR="006A1D8B" w:rsidRPr="006A1D8B" w:rsidRDefault="006A1D8B" w:rsidP="006A1D8B">
      <w:pPr>
        <w:ind w:firstLine="708"/>
        <w:jc w:val="both"/>
        <w:rPr>
          <w:sz w:val="28"/>
          <w:szCs w:val="28"/>
        </w:rPr>
      </w:pPr>
      <w:r w:rsidRPr="006A1D8B">
        <w:rPr>
          <w:sz w:val="28"/>
          <w:szCs w:val="28"/>
        </w:rPr>
        <w:t>Общая площадь помещений, находящихся в оперативном управлении техникума, – 14 092,4 кв. м.</w:t>
      </w:r>
    </w:p>
    <w:p w:rsidR="006A1D8B" w:rsidRPr="006A1D8B" w:rsidRDefault="006A1D8B" w:rsidP="006A1D8B">
      <w:pPr>
        <w:ind w:firstLine="708"/>
        <w:jc w:val="both"/>
        <w:rPr>
          <w:sz w:val="28"/>
          <w:szCs w:val="28"/>
        </w:rPr>
      </w:pPr>
      <w:r w:rsidRPr="006A1D8B">
        <w:rPr>
          <w:sz w:val="28"/>
          <w:szCs w:val="28"/>
        </w:rPr>
        <w:t>Общая площадь земельных участков, находящихся в постоянном (бессрочном) пользовании техникума, – 33 221 кв. м.</w:t>
      </w:r>
    </w:p>
    <w:p w:rsidR="006A1D8B" w:rsidRPr="006A1D8B" w:rsidRDefault="006A1D8B" w:rsidP="006A1D8B">
      <w:pPr>
        <w:ind w:firstLine="708"/>
        <w:jc w:val="both"/>
        <w:rPr>
          <w:sz w:val="28"/>
          <w:szCs w:val="28"/>
        </w:rPr>
      </w:pPr>
      <w:r w:rsidRPr="006A1D8B">
        <w:rPr>
          <w:sz w:val="28"/>
          <w:szCs w:val="28"/>
        </w:rPr>
        <w:t xml:space="preserve">Общая площадь, приходящаяся на одного обучающегося, приведённая к очной форме обучения с учётом проведения занятий в одну смену, соответствует лицензионным требованиям к условиям осуществления образовательной деятельности по образовательным программам СПО. </w:t>
      </w:r>
    </w:p>
    <w:p w:rsidR="006A1D8B" w:rsidRPr="006A1D8B" w:rsidRDefault="006A1D8B" w:rsidP="006A1D8B">
      <w:pPr>
        <w:ind w:firstLine="708"/>
        <w:jc w:val="both"/>
        <w:rPr>
          <w:b/>
          <w:sz w:val="28"/>
          <w:szCs w:val="28"/>
        </w:rPr>
      </w:pPr>
      <w:r w:rsidRPr="006A1D8B">
        <w:rPr>
          <w:b/>
          <w:sz w:val="28"/>
          <w:szCs w:val="28"/>
        </w:rPr>
        <w:t>Для обеспечения учебного процесса техникум располагает:</w:t>
      </w:r>
    </w:p>
    <w:p w:rsidR="006A1D8B" w:rsidRPr="006A1D8B" w:rsidRDefault="006A1D8B" w:rsidP="006A1D8B">
      <w:pPr>
        <w:ind w:firstLine="708"/>
        <w:jc w:val="both"/>
        <w:rPr>
          <w:b/>
          <w:sz w:val="28"/>
          <w:szCs w:val="28"/>
        </w:rPr>
      </w:pPr>
      <w:r w:rsidRPr="006A1D8B">
        <w:rPr>
          <w:b/>
          <w:sz w:val="28"/>
          <w:szCs w:val="28"/>
        </w:rPr>
        <w:t>в городе Коряжме: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– 1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компьютерный класс – 2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  специальных дисциплин – 8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  общеобразовательных дисциплин – 14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лаборатории – 3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учебные мастерские – 6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актовый зал – 1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спортивный зал – 1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спортивная площадка – 1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медицинский и процедурный кабинеты – 1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столовая – 1 (на 160 посадочных мест)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общежитие – 1</w:t>
      </w:r>
    </w:p>
    <w:p w:rsidR="006A1D8B" w:rsidRPr="006A1D8B" w:rsidRDefault="006A1D8B" w:rsidP="006A1D8B">
      <w:pPr>
        <w:ind w:firstLine="708"/>
        <w:jc w:val="both"/>
        <w:rPr>
          <w:b/>
          <w:sz w:val="28"/>
          <w:szCs w:val="28"/>
        </w:rPr>
      </w:pPr>
      <w:r w:rsidRPr="006A1D8B">
        <w:rPr>
          <w:b/>
          <w:sz w:val="28"/>
          <w:szCs w:val="28"/>
        </w:rPr>
        <w:t xml:space="preserve">в селе </w:t>
      </w:r>
      <w:proofErr w:type="spellStart"/>
      <w:r w:rsidRPr="006A1D8B">
        <w:rPr>
          <w:b/>
          <w:sz w:val="28"/>
          <w:szCs w:val="28"/>
        </w:rPr>
        <w:t>Ильинско-Подомское</w:t>
      </w:r>
      <w:proofErr w:type="spellEnd"/>
      <w:r w:rsidRPr="006A1D8B">
        <w:rPr>
          <w:b/>
          <w:sz w:val="28"/>
          <w:szCs w:val="28"/>
        </w:rPr>
        <w:t>: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компьютерный класс -1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  специальных дисциплин – 1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  общеобразовательных дисциплин – 3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лаборатории – 2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учебные мастерские – 1</w:t>
      </w:r>
    </w:p>
    <w:p w:rsidR="006A1D8B" w:rsidRPr="006A1D8B" w:rsidRDefault="006A1D8B" w:rsidP="006A1D8B">
      <w:pPr>
        <w:numPr>
          <w:ilvl w:val="0"/>
          <w:numId w:val="2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общежитие – 1</w:t>
      </w:r>
    </w:p>
    <w:p w:rsidR="00D66B07" w:rsidRDefault="00D66B07" w:rsidP="00D66B07">
      <w:pPr>
        <w:jc w:val="center"/>
        <w:rPr>
          <w:b/>
          <w:sz w:val="28"/>
          <w:szCs w:val="28"/>
        </w:rPr>
      </w:pPr>
    </w:p>
    <w:p w:rsidR="00D66B07" w:rsidRPr="00805F81" w:rsidRDefault="00D66B07" w:rsidP="00D66B07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t>Средства обучения и воспитания</w:t>
      </w:r>
    </w:p>
    <w:p w:rsidR="00D66B07" w:rsidRPr="00D66B07" w:rsidRDefault="00D66B07" w:rsidP="00D66B07">
      <w:pPr>
        <w:jc w:val="both"/>
        <w:rPr>
          <w:sz w:val="28"/>
          <w:szCs w:val="28"/>
        </w:rPr>
      </w:pPr>
    </w:p>
    <w:p w:rsidR="00D66B07" w:rsidRPr="009F6765" w:rsidRDefault="00742976" w:rsidP="00D66B0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техникуме имеются </w:t>
      </w:r>
      <w:r w:rsidR="00805DD0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с</w:t>
      </w:r>
      <w:r w:rsidR="00D66B07" w:rsidRPr="00D66B07">
        <w:rPr>
          <w:sz w:val="28"/>
          <w:szCs w:val="28"/>
        </w:rPr>
        <w:t>редства обучения:</w:t>
      </w:r>
    </w:p>
    <w:p w:rsidR="00D66B07" w:rsidRPr="00D66B07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1. Учебное оборудование – учебные классы, </w:t>
      </w:r>
      <w:r w:rsidR="00742976">
        <w:rPr>
          <w:sz w:val="28"/>
          <w:szCs w:val="28"/>
        </w:rPr>
        <w:t xml:space="preserve">которые укомплектованы </w:t>
      </w:r>
      <w:r w:rsidRPr="00D66B07">
        <w:rPr>
          <w:sz w:val="28"/>
          <w:szCs w:val="28"/>
        </w:rPr>
        <w:t>мебель</w:t>
      </w:r>
      <w:r w:rsidR="00742976">
        <w:rPr>
          <w:sz w:val="28"/>
          <w:szCs w:val="28"/>
        </w:rPr>
        <w:t>ю и досками</w:t>
      </w:r>
      <w:r w:rsidRPr="00D66B07">
        <w:rPr>
          <w:sz w:val="28"/>
          <w:szCs w:val="28"/>
        </w:rPr>
        <w:t>.</w:t>
      </w:r>
    </w:p>
    <w:p w:rsidR="00D66B07" w:rsidRPr="00D66B07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2. Учебно-лабораторное оборудование – учебные мастерские и лаборатории, физкультурны</w:t>
      </w:r>
      <w:r w:rsidR="00742976">
        <w:rPr>
          <w:sz w:val="28"/>
          <w:szCs w:val="28"/>
        </w:rPr>
        <w:t>й зал, кабинеты информатики</w:t>
      </w:r>
      <w:r w:rsidRPr="00D66B07">
        <w:rPr>
          <w:sz w:val="28"/>
          <w:szCs w:val="28"/>
        </w:rPr>
        <w:t>.</w:t>
      </w:r>
    </w:p>
    <w:p w:rsidR="00D66B07" w:rsidRPr="00D66B07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3. Учебно-производственное оборудование – кабинеты специальных дисциплин (технологии ЦБП, электротехники, автоматизации технологических процессов).</w:t>
      </w:r>
    </w:p>
    <w:p w:rsidR="00D66B07" w:rsidRPr="00D66B07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4. Дидактическая техника – технические устройства, компь</w:t>
      </w:r>
      <w:r w:rsidR="00742976">
        <w:rPr>
          <w:sz w:val="28"/>
          <w:szCs w:val="28"/>
        </w:rPr>
        <w:t>ютеры, телефон, факс, модем</w:t>
      </w:r>
      <w:r w:rsidRPr="00D66B07">
        <w:rPr>
          <w:sz w:val="28"/>
          <w:szCs w:val="28"/>
        </w:rPr>
        <w:t>.</w:t>
      </w:r>
    </w:p>
    <w:p w:rsidR="00D66B07" w:rsidRPr="00D66B07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lastRenderedPageBreak/>
        <w:t>5. Учебно-наглядные пособия – пл</w:t>
      </w:r>
      <w:r w:rsidR="00742976">
        <w:rPr>
          <w:sz w:val="28"/>
          <w:szCs w:val="28"/>
        </w:rPr>
        <w:t>акаты, карты, схемы и макеты</w:t>
      </w:r>
      <w:r w:rsidRPr="00D66B07">
        <w:rPr>
          <w:sz w:val="28"/>
          <w:szCs w:val="28"/>
        </w:rPr>
        <w:t xml:space="preserve">. </w:t>
      </w:r>
    </w:p>
    <w:p w:rsidR="00D66B07" w:rsidRPr="00D66B07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6. Организационно-педагогические средства – </w:t>
      </w:r>
      <w:r w:rsidR="00742976">
        <w:rPr>
          <w:sz w:val="28"/>
          <w:szCs w:val="28"/>
        </w:rPr>
        <w:t xml:space="preserve">по каждой профессии и специальности имеется </w:t>
      </w:r>
      <w:r w:rsidRPr="00D66B07">
        <w:rPr>
          <w:sz w:val="28"/>
          <w:szCs w:val="28"/>
        </w:rPr>
        <w:t>учебно-программная документация, учебные планы и программы, экзаменационные билеты, карточки-задания, тесты, учебные пос</w:t>
      </w:r>
      <w:r w:rsidR="00742976">
        <w:rPr>
          <w:sz w:val="28"/>
          <w:szCs w:val="28"/>
        </w:rPr>
        <w:t>обия, методические указания</w:t>
      </w:r>
      <w:r w:rsidRPr="00D66B07">
        <w:rPr>
          <w:sz w:val="28"/>
          <w:szCs w:val="28"/>
        </w:rPr>
        <w:t>.</w:t>
      </w:r>
    </w:p>
    <w:p w:rsidR="00D66B07" w:rsidRPr="00D66B07" w:rsidRDefault="00805DD0" w:rsidP="00D66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применяются следующие с</w:t>
      </w:r>
      <w:r w:rsidR="00D66B07" w:rsidRPr="00D66B07">
        <w:rPr>
          <w:sz w:val="28"/>
          <w:szCs w:val="28"/>
        </w:rPr>
        <w:t>редства воспитания:</w:t>
      </w:r>
    </w:p>
    <w:p w:rsidR="00D66B07" w:rsidRPr="00D66B07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1. Концертно-творческая деятельность студентов – «Фестиваль </w:t>
      </w:r>
      <w:r w:rsidR="003F7FF4">
        <w:rPr>
          <w:sz w:val="28"/>
          <w:szCs w:val="28"/>
        </w:rPr>
        <w:t>солдатской песни памяти Леонид</w:t>
      </w:r>
      <w:r w:rsidRPr="00D66B07">
        <w:rPr>
          <w:sz w:val="28"/>
          <w:szCs w:val="28"/>
        </w:rPr>
        <w:t>а Бровкина»</w:t>
      </w:r>
      <w:r w:rsidR="00BB66C4">
        <w:rPr>
          <w:sz w:val="28"/>
          <w:szCs w:val="28"/>
        </w:rPr>
        <w:t>.</w:t>
      </w:r>
    </w:p>
    <w:p w:rsidR="00D66B07" w:rsidRPr="00D66B07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2. Студенческое самоуправление – действует «Студенческий совет»</w:t>
      </w:r>
      <w:r w:rsidR="00BB66C4">
        <w:rPr>
          <w:sz w:val="28"/>
          <w:szCs w:val="28"/>
        </w:rPr>
        <w:t>.</w:t>
      </w:r>
    </w:p>
    <w:p w:rsidR="00D66B07" w:rsidRPr="00D66B07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3. </w:t>
      </w:r>
      <w:proofErr w:type="gramStart"/>
      <w:r w:rsidRPr="00D66B07">
        <w:rPr>
          <w:sz w:val="28"/>
          <w:szCs w:val="28"/>
        </w:rPr>
        <w:t>Участие студентов в конкурсах, соревнования</w:t>
      </w:r>
      <w:r w:rsidR="003F7FF4">
        <w:rPr>
          <w:sz w:val="28"/>
          <w:szCs w:val="28"/>
        </w:rPr>
        <w:t xml:space="preserve">х, конференциях, форумах – «Защита </w:t>
      </w:r>
      <w:r w:rsidRPr="00D66B07">
        <w:rPr>
          <w:sz w:val="28"/>
          <w:szCs w:val="28"/>
        </w:rPr>
        <w:t xml:space="preserve">профессии», </w:t>
      </w:r>
      <w:r w:rsidR="003F7FF4">
        <w:rPr>
          <w:sz w:val="28"/>
          <w:szCs w:val="28"/>
        </w:rPr>
        <w:t xml:space="preserve">«Профессионального мастерства», </w:t>
      </w:r>
      <w:r w:rsidRPr="00D66B07">
        <w:rPr>
          <w:sz w:val="28"/>
          <w:szCs w:val="28"/>
        </w:rPr>
        <w:t>«Мисс студенчество», «Что?</w:t>
      </w:r>
      <w:proofErr w:type="gramEnd"/>
      <w:r w:rsidRPr="00D66B07">
        <w:rPr>
          <w:sz w:val="28"/>
          <w:szCs w:val="28"/>
        </w:rPr>
        <w:t xml:space="preserve"> Где? Когда?», «День самоуправления», «Ломоносовские чтения», «Мисс техникум»</w:t>
      </w:r>
      <w:r w:rsidR="00BB66C4">
        <w:rPr>
          <w:sz w:val="28"/>
          <w:szCs w:val="28"/>
        </w:rPr>
        <w:t>, «День здоровья» и др.</w:t>
      </w:r>
    </w:p>
    <w:p w:rsidR="00D66B07" w:rsidRPr="00D66B07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4. Проведение мероприятий, праздников – </w:t>
      </w:r>
      <w:r w:rsidR="00BB66C4">
        <w:rPr>
          <w:sz w:val="28"/>
          <w:szCs w:val="28"/>
        </w:rPr>
        <w:t>«Посвящение первокурсников в студенты», «</w:t>
      </w:r>
      <w:r w:rsidRPr="00D66B07">
        <w:rPr>
          <w:sz w:val="28"/>
          <w:szCs w:val="28"/>
        </w:rPr>
        <w:t>Татьянин день</w:t>
      </w:r>
      <w:r w:rsidR="00BB66C4">
        <w:rPr>
          <w:sz w:val="28"/>
          <w:szCs w:val="28"/>
        </w:rPr>
        <w:t>»</w:t>
      </w:r>
      <w:r w:rsidRPr="00D66B07">
        <w:rPr>
          <w:sz w:val="28"/>
          <w:szCs w:val="28"/>
        </w:rPr>
        <w:t xml:space="preserve">, </w:t>
      </w:r>
      <w:r w:rsidR="00BB66C4">
        <w:rPr>
          <w:sz w:val="28"/>
          <w:szCs w:val="28"/>
        </w:rPr>
        <w:t>«</w:t>
      </w:r>
      <w:r w:rsidRPr="00D66B07">
        <w:rPr>
          <w:sz w:val="28"/>
          <w:szCs w:val="28"/>
        </w:rPr>
        <w:t>Осенний турпоход</w:t>
      </w:r>
      <w:r w:rsidR="00BB66C4">
        <w:rPr>
          <w:sz w:val="28"/>
          <w:szCs w:val="28"/>
        </w:rPr>
        <w:t xml:space="preserve"> первокурсника».</w:t>
      </w:r>
    </w:p>
    <w:p w:rsidR="00D66B07" w:rsidRPr="00D66B07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5. Пропаганда деятельности преподавателей и студентов в СМИ – городская массовая газета «Трудовая Коряжма» и «</w:t>
      </w:r>
      <w:proofErr w:type="spellStart"/>
      <w:r w:rsidRPr="00D66B07">
        <w:rPr>
          <w:sz w:val="28"/>
          <w:szCs w:val="28"/>
        </w:rPr>
        <w:t>Коряжемское</w:t>
      </w:r>
      <w:proofErr w:type="spellEnd"/>
      <w:r w:rsidRPr="00D66B07">
        <w:rPr>
          <w:sz w:val="28"/>
          <w:szCs w:val="28"/>
        </w:rPr>
        <w:t xml:space="preserve"> телевидение» регулярно в своих выпусках освещают работу техникума</w:t>
      </w:r>
    </w:p>
    <w:p w:rsidR="006A1D8B" w:rsidRDefault="00D66B07" w:rsidP="00D66B0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6. Деятельность студенческой прессы – ежеквартально выходит студенческая газета</w:t>
      </w:r>
      <w:r>
        <w:rPr>
          <w:sz w:val="28"/>
          <w:szCs w:val="28"/>
        </w:rPr>
        <w:t>.</w:t>
      </w:r>
    </w:p>
    <w:p w:rsidR="00D66B07" w:rsidRDefault="00D66B07" w:rsidP="00D66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культурно-массовых мероприятий в техникуме оборудован актовый зал площадью  254,1 кв. м, рассчитанный на 110 посадочных мест. Актовый зал приспособлен для использования лицами с ограниченными возможностями здоровья.</w:t>
      </w:r>
    </w:p>
    <w:p w:rsidR="00314832" w:rsidRDefault="00314832" w:rsidP="00D66B07">
      <w:pPr>
        <w:ind w:firstLine="708"/>
        <w:jc w:val="both"/>
        <w:rPr>
          <w:sz w:val="28"/>
          <w:szCs w:val="28"/>
        </w:rPr>
      </w:pPr>
    </w:p>
    <w:p w:rsidR="00D66B07" w:rsidRPr="00805F81" w:rsidRDefault="00314832" w:rsidP="00314832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t>Спортивные объекты</w:t>
      </w:r>
    </w:p>
    <w:p w:rsidR="00314832" w:rsidRPr="00314832" w:rsidRDefault="00314832" w:rsidP="00314832">
      <w:pPr>
        <w:jc w:val="center"/>
        <w:rPr>
          <w:b/>
          <w:sz w:val="28"/>
          <w:szCs w:val="28"/>
          <w:u w:val="single"/>
        </w:rPr>
      </w:pPr>
    </w:p>
    <w:p w:rsidR="006D353D" w:rsidRDefault="00895D06" w:rsidP="006A1D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организации уроков физической культуры, спортивных, военно-спортивных мероприятий, работы спортивных секций для обучающихся в техникуме имеется спортивный зал площадью   369,9 кв.</w:t>
      </w:r>
      <w:r w:rsidR="00011F82">
        <w:rPr>
          <w:sz w:val="28"/>
          <w:szCs w:val="28"/>
        </w:rPr>
        <w:t xml:space="preserve"> м, оснащё</w:t>
      </w:r>
      <w:r>
        <w:rPr>
          <w:sz w:val="28"/>
          <w:szCs w:val="28"/>
        </w:rPr>
        <w:t>нный необходимым оборудованием.</w:t>
      </w:r>
      <w:proofErr w:type="gramEnd"/>
      <w:r>
        <w:rPr>
          <w:sz w:val="28"/>
          <w:szCs w:val="28"/>
        </w:rPr>
        <w:t xml:space="preserve"> </w:t>
      </w:r>
      <w:r w:rsidR="006D353D">
        <w:rPr>
          <w:sz w:val="28"/>
          <w:szCs w:val="28"/>
        </w:rPr>
        <w:t>Спортивный зал приспособлен для использования лицами с ограниченными возможностями здоровья.</w:t>
      </w:r>
    </w:p>
    <w:p w:rsidR="006D353D" w:rsidRDefault="00895D06" w:rsidP="006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внеурочных физкультурно-спортивных мероприятий для обучающихся в общежи</w:t>
      </w:r>
      <w:r w:rsidR="00011F82">
        <w:rPr>
          <w:sz w:val="28"/>
          <w:szCs w:val="28"/>
        </w:rPr>
        <w:t>тии техникума оборудован тренажё</w:t>
      </w:r>
      <w:r>
        <w:rPr>
          <w:sz w:val="28"/>
          <w:szCs w:val="28"/>
        </w:rPr>
        <w:t xml:space="preserve">рный зал и </w:t>
      </w:r>
      <w:proofErr w:type="gramStart"/>
      <w:r>
        <w:rPr>
          <w:sz w:val="28"/>
          <w:szCs w:val="28"/>
        </w:rPr>
        <w:t>теннисная</w:t>
      </w:r>
      <w:proofErr w:type="gramEnd"/>
      <w:r>
        <w:rPr>
          <w:sz w:val="28"/>
          <w:szCs w:val="28"/>
        </w:rPr>
        <w:t xml:space="preserve">. </w:t>
      </w:r>
    </w:p>
    <w:p w:rsidR="00895D06" w:rsidRDefault="00895D06" w:rsidP="006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уроков физической культуры</w:t>
      </w:r>
      <w:r w:rsidR="006D353D">
        <w:rPr>
          <w:sz w:val="28"/>
          <w:szCs w:val="28"/>
        </w:rPr>
        <w:t xml:space="preserve"> на улице</w:t>
      </w:r>
      <w:r>
        <w:rPr>
          <w:sz w:val="28"/>
          <w:szCs w:val="28"/>
        </w:rPr>
        <w:t>, спортивных мероприятий имеется спортивная площадка</w:t>
      </w:r>
      <w:r w:rsidR="0094347B">
        <w:rPr>
          <w:sz w:val="28"/>
          <w:szCs w:val="28"/>
        </w:rPr>
        <w:t xml:space="preserve"> </w:t>
      </w:r>
      <w:r w:rsidR="0094347B" w:rsidRPr="00CF5303">
        <w:rPr>
          <w:sz w:val="28"/>
          <w:szCs w:val="28"/>
        </w:rPr>
        <w:t xml:space="preserve">площадью </w:t>
      </w:r>
      <w:r w:rsidR="00CF5303" w:rsidRPr="00CF5303">
        <w:rPr>
          <w:sz w:val="28"/>
          <w:szCs w:val="28"/>
        </w:rPr>
        <w:t xml:space="preserve">510 </w:t>
      </w:r>
      <w:r w:rsidR="0094347B" w:rsidRPr="00CF5303">
        <w:rPr>
          <w:sz w:val="28"/>
          <w:szCs w:val="28"/>
        </w:rPr>
        <w:t>кв.</w:t>
      </w:r>
      <w:r w:rsidR="00011F82">
        <w:rPr>
          <w:sz w:val="28"/>
          <w:szCs w:val="28"/>
        </w:rPr>
        <w:t xml:space="preserve"> </w:t>
      </w:r>
      <w:r w:rsidR="0094347B" w:rsidRPr="00CF5303">
        <w:rPr>
          <w:sz w:val="28"/>
          <w:szCs w:val="28"/>
        </w:rPr>
        <w:t>м.</w:t>
      </w:r>
      <w:r w:rsidR="0094347B">
        <w:rPr>
          <w:sz w:val="28"/>
          <w:szCs w:val="28"/>
        </w:rPr>
        <w:t xml:space="preserve"> </w:t>
      </w:r>
    </w:p>
    <w:p w:rsidR="00314832" w:rsidRDefault="00AC7CF4" w:rsidP="00BB6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работает спортивный клуб «Адреналин», ведутся спортивн</w:t>
      </w:r>
      <w:r w:rsidR="00D66B07">
        <w:rPr>
          <w:sz w:val="28"/>
          <w:szCs w:val="28"/>
        </w:rPr>
        <w:t>ые секции: волейбол, баскетбол.</w:t>
      </w:r>
    </w:p>
    <w:p w:rsidR="00805F81" w:rsidRDefault="00805F81" w:rsidP="00BB66C4">
      <w:pPr>
        <w:ind w:firstLine="708"/>
        <w:jc w:val="both"/>
        <w:rPr>
          <w:sz w:val="28"/>
          <w:szCs w:val="28"/>
        </w:rPr>
      </w:pPr>
    </w:p>
    <w:p w:rsidR="00805DD0" w:rsidRPr="00805F81" w:rsidRDefault="00314832" w:rsidP="00314832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t>Библиотека</w:t>
      </w:r>
    </w:p>
    <w:p w:rsidR="00314832" w:rsidRPr="00314832" w:rsidRDefault="00314832" w:rsidP="00314832">
      <w:pPr>
        <w:jc w:val="center"/>
        <w:rPr>
          <w:b/>
          <w:sz w:val="28"/>
          <w:szCs w:val="28"/>
          <w:u w:val="single"/>
        </w:rPr>
      </w:pPr>
    </w:p>
    <w:p w:rsidR="00011F82" w:rsidRPr="00011F82" w:rsidRDefault="00895D06" w:rsidP="00D66B07">
      <w:pPr>
        <w:ind w:firstLine="708"/>
        <w:jc w:val="both"/>
        <w:rPr>
          <w:sz w:val="28"/>
          <w:szCs w:val="28"/>
        </w:rPr>
      </w:pPr>
      <w:r w:rsidRPr="00CF5303">
        <w:rPr>
          <w:sz w:val="28"/>
          <w:szCs w:val="28"/>
        </w:rPr>
        <w:t>В распоряжении студентов и преподавателей имеется библиотека и читальный зал.</w:t>
      </w:r>
      <w:r w:rsidR="00CF5303">
        <w:rPr>
          <w:sz w:val="28"/>
          <w:szCs w:val="28"/>
        </w:rPr>
        <w:t xml:space="preserve"> </w:t>
      </w:r>
      <w:r w:rsidR="00CF5303" w:rsidRPr="00CF5303">
        <w:rPr>
          <w:sz w:val="28"/>
          <w:szCs w:val="28"/>
        </w:rPr>
        <w:t xml:space="preserve">Библиотека </w:t>
      </w:r>
      <w:r w:rsidR="00805DD0">
        <w:rPr>
          <w:sz w:val="28"/>
          <w:szCs w:val="28"/>
        </w:rPr>
        <w:t>техникума</w:t>
      </w:r>
      <w:r w:rsidR="00CF5303" w:rsidRPr="00CF5303">
        <w:rPr>
          <w:sz w:val="28"/>
          <w:szCs w:val="28"/>
        </w:rPr>
        <w:t xml:space="preserve"> располагается в здании общежития </w:t>
      </w:r>
      <w:r w:rsidR="00805DD0">
        <w:rPr>
          <w:sz w:val="28"/>
          <w:szCs w:val="28"/>
        </w:rPr>
        <w:t xml:space="preserve">на </w:t>
      </w:r>
      <w:r w:rsidR="00805DD0">
        <w:rPr>
          <w:sz w:val="28"/>
          <w:szCs w:val="28"/>
        </w:rPr>
        <w:lastRenderedPageBreak/>
        <w:t xml:space="preserve">1-м этаже </w:t>
      </w:r>
      <w:r w:rsidR="00CF5303" w:rsidRPr="00CF5303">
        <w:rPr>
          <w:sz w:val="28"/>
          <w:szCs w:val="28"/>
        </w:rPr>
        <w:t>по адресу: ул.</w:t>
      </w:r>
      <w:r w:rsidR="00B57F6F">
        <w:rPr>
          <w:sz w:val="28"/>
          <w:szCs w:val="28"/>
        </w:rPr>
        <w:t xml:space="preserve"> </w:t>
      </w:r>
      <w:r w:rsidR="00CF5303" w:rsidRPr="00CF5303">
        <w:rPr>
          <w:sz w:val="28"/>
          <w:szCs w:val="28"/>
        </w:rPr>
        <w:t>Набережная</w:t>
      </w:r>
      <w:r w:rsidR="00805DD0">
        <w:rPr>
          <w:sz w:val="28"/>
          <w:szCs w:val="28"/>
        </w:rPr>
        <w:t xml:space="preserve"> им. Н. Островского</w:t>
      </w:r>
      <w:r w:rsidR="00CF5303" w:rsidRPr="00CF5303">
        <w:rPr>
          <w:sz w:val="28"/>
          <w:szCs w:val="28"/>
        </w:rPr>
        <w:t>, д.</w:t>
      </w:r>
      <w:r w:rsidR="00011F82">
        <w:rPr>
          <w:sz w:val="28"/>
          <w:szCs w:val="28"/>
        </w:rPr>
        <w:t xml:space="preserve"> 1</w:t>
      </w:r>
      <w:r w:rsidR="00CF5303" w:rsidRPr="00CF5303">
        <w:rPr>
          <w:sz w:val="28"/>
          <w:szCs w:val="28"/>
        </w:rPr>
        <w:t xml:space="preserve"> и имеет филиа</w:t>
      </w:r>
      <w:r w:rsidR="00B57F6F">
        <w:rPr>
          <w:sz w:val="28"/>
          <w:szCs w:val="28"/>
        </w:rPr>
        <w:t xml:space="preserve">л в Структурном подразделении в селе </w:t>
      </w:r>
      <w:proofErr w:type="spellStart"/>
      <w:r w:rsidR="00B57F6F">
        <w:rPr>
          <w:sz w:val="28"/>
          <w:szCs w:val="28"/>
        </w:rPr>
        <w:t>Ильинско-Подомское</w:t>
      </w:r>
      <w:proofErr w:type="spellEnd"/>
      <w:r w:rsidR="00CF5303" w:rsidRPr="00CF5303">
        <w:rPr>
          <w:sz w:val="28"/>
          <w:szCs w:val="28"/>
        </w:rPr>
        <w:t xml:space="preserve">. Библиотека имеет доступ к сети «Интернет», приспособлена к использованию инвалидами и лицами с ограниченными возможностями здоровья. </w:t>
      </w:r>
    </w:p>
    <w:p w:rsidR="00011F82" w:rsidRPr="00011F82" w:rsidRDefault="00647C25" w:rsidP="00011F82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011F82" w:rsidRPr="00011F82">
        <w:rPr>
          <w:sz w:val="28"/>
          <w:szCs w:val="28"/>
        </w:rPr>
        <w:t>Библиотека техникума систематически организует мероприятия информационного и культурно-просветительного характера: выставки новинок литературы, тематические выставки, литературные гостиные, литературно-музыкальные вечера и др.   </w:t>
      </w:r>
    </w:p>
    <w:p w:rsidR="00011F82" w:rsidRPr="00CF5303" w:rsidRDefault="00011F82" w:rsidP="00647C25">
      <w:pPr>
        <w:ind w:firstLine="708"/>
        <w:jc w:val="both"/>
        <w:rPr>
          <w:sz w:val="28"/>
          <w:szCs w:val="28"/>
        </w:rPr>
      </w:pPr>
      <w:r w:rsidRPr="00011F82">
        <w:rPr>
          <w:sz w:val="28"/>
          <w:szCs w:val="28"/>
        </w:rPr>
        <w:t>Библиотека и читальный зал приспособлены для использования инвалидами и лицами с огранич</w:t>
      </w:r>
      <w:r w:rsidR="00615168">
        <w:rPr>
          <w:sz w:val="28"/>
          <w:szCs w:val="28"/>
        </w:rPr>
        <w:t>енными возможностями  здоровья.</w:t>
      </w:r>
    </w:p>
    <w:p w:rsidR="00CF5303" w:rsidRPr="00CF5303" w:rsidRDefault="00CF5303" w:rsidP="00615168">
      <w:pPr>
        <w:ind w:firstLine="708"/>
        <w:jc w:val="both"/>
        <w:rPr>
          <w:sz w:val="28"/>
          <w:szCs w:val="28"/>
        </w:rPr>
      </w:pPr>
      <w:r w:rsidRPr="00CF5303">
        <w:rPr>
          <w:sz w:val="28"/>
          <w:szCs w:val="28"/>
        </w:rPr>
        <w:t xml:space="preserve">Библиотекарь: </w:t>
      </w:r>
      <w:proofErr w:type="spellStart"/>
      <w:r w:rsidRPr="00CF5303">
        <w:rPr>
          <w:sz w:val="28"/>
          <w:szCs w:val="28"/>
        </w:rPr>
        <w:t>Вешнякова</w:t>
      </w:r>
      <w:proofErr w:type="spellEnd"/>
      <w:r w:rsidRPr="00CF5303">
        <w:rPr>
          <w:sz w:val="28"/>
          <w:szCs w:val="28"/>
        </w:rPr>
        <w:t xml:space="preserve"> Валентина Александровна</w:t>
      </w:r>
    </w:p>
    <w:p w:rsidR="00CF5303" w:rsidRDefault="00CF5303" w:rsidP="00CF5303">
      <w:pPr>
        <w:jc w:val="both"/>
        <w:rPr>
          <w:sz w:val="28"/>
          <w:szCs w:val="28"/>
        </w:rPr>
      </w:pPr>
    </w:p>
    <w:p w:rsidR="00CF5303" w:rsidRDefault="00CF5303" w:rsidP="00CF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библиотеке: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210"/>
        <w:gridCol w:w="1767"/>
        <w:gridCol w:w="1417"/>
        <w:gridCol w:w="1418"/>
        <w:gridCol w:w="1241"/>
      </w:tblGrid>
      <w:tr w:rsidR="00CF5303" w:rsidRPr="00CF5303" w:rsidTr="00647C25">
        <w:tc>
          <w:tcPr>
            <w:tcW w:w="1419" w:type="dxa"/>
            <w:vMerge w:val="restart"/>
          </w:tcPr>
          <w:p w:rsidR="00CF5303" w:rsidRPr="00CF5303" w:rsidRDefault="00CF5303" w:rsidP="00615168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Общая площадь библиотеки (м</w:t>
            </w:r>
            <w:proofErr w:type="gramStart"/>
            <w:r w:rsidRPr="00CF5303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CF530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7" w:type="dxa"/>
            <w:vMerge w:val="restart"/>
          </w:tcPr>
          <w:p w:rsidR="00CF5303" w:rsidRPr="00CF5303" w:rsidRDefault="00615168" w:rsidP="006151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мест в читально</w:t>
            </w:r>
            <w:r w:rsidR="00CF5303" w:rsidRPr="00CF5303">
              <w:rPr>
                <w:rFonts w:eastAsia="Calibri"/>
                <w:lang w:eastAsia="en-US"/>
              </w:rPr>
              <w:t>м зале</w:t>
            </w:r>
            <w:r>
              <w:rPr>
                <w:rFonts w:eastAsia="Calibri"/>
                <w:lang w:eastAsia="en-US"/>
              </w:rPr>
              <w:t xml:space="preserve"> (чел.)</w:t>
            </w:r>
          </w:p>
        </w:tc>
        <w:tc>
          <w:tcPr>
            <w:tcW w:w="5812" w:type="dxa"/>
            <w:gridSpan w:val="4"/>
          </w:tcPr>
          <w:p w:rsidR="00CF5303" w:rsidRPr="00CF5303" w:rsidRDefault="00CF5303" w:rsidP="00647C25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Библиотечный фонд</w:t>
            </w:r>
          </w:p>
        </w:tc>
        <w:tc>
          <w:tcPr>
            <w:tcW w:w="1241" w:type="dxa"/>
            <w:vMerge w:val="restart"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Доступ в Интернет</w:t>
            </w:r>
          </w:p>
        </w:tc>
      </w:tr>
      <w:tr w:rsidR="00CF5303" w:rsidRPr="00CF5303" w:rsidTr="00647C25">
        <w:tc>
          <w:tcPr>
            <w:tcW w:w="1419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vMerge w:val="restart"/>
          </w:tcPr>
          <w:p w:rsidR="00CF5303" w:rsidRDefault="00647C25" w:rsidP="00647C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кол-</w:t>
            </w:r>
            <w:r w:rsidR="00CF5303" w:rsidRPr="00CF5303">
              <w:rPr>
                <w:rFonts w:eastAsia="Calibri"/>
                <w:lang w:eastAsia="en-US"/>
              </w:rPr>
              <w:t>во единиц хранения</w:t>
            </w:r>
          </w:p>
          <w:p w:rsidR="00615168" w:rsidRPr="00CF5303" w:rsidRDefault="00615168" w:rsidP="00647C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(шт.)</w:t>
            </w:r>
          </w:p>
        </w:tc>
        <w:tc>
          <w:tcPr>
            <w:tcW w:w="1767" w:type="dxa"/>
            <w:vMerge w:val="restart"/>
          </w:tcPr>
          <w:p w:rsidR="00CF5303" w:rsidRPr="00CF5303" w:rsidRDefault="00CF5303" w:rsidP="00647C25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Количество наименований ежегодных подписных изданий</w:t>
            </w:r>
          </w:p>
          <w:p w:rsidR="00CF5303" w:rsidRPr="00CF5303" w:rsidRDefault="00647C25" w:rsidP="00647C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2018 год</w:t>
            </w:r>
          </w:p>
        </w:tc>
        <w:tc>
          <w:tcPr>
            <w:tcW w:w="2835" w:type="dxa"/>
            <w:gridSpan w:val="2"/>
          </w:tcPr>
          <w:p w:rsidR="00CF5303" w:rsidRPr="00CF5303" w:rsidRDefault="00CF5303" w:rsidP="00647C25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Поступления за 2017/18 учебный год</w:t>
            </w:r>
          </w:p>
        </w:tc>
        <w:tc>
          <w:tcPr>
            <w:tcW w:w="1241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</w:tr>
      <w:tr w:rsidR="00CF5303" w:rsidRPr="00CF5303" w:rsidTr="00647C25">
        <w:tc>
          <w:tcPr>
            <w:tcW w:w="1419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767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CF5303" w:rsidRPr="00CF5303" w:rsidRDefault="00647C25" w:rsidP="00647C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</w:t>
            </w:r>
            <w:r w:rsidR="00CF5303" w:rsidRPr="00CF5303">
              <w:rPr>
                <w:rFonts w:eastAsia="Calibri"/>
                <w:lang w:eastAsia="en-US"/>
              </w:rPr>
              <w:t xml:space="preserve">во </w:t>
            </w:r>
            <w:proofErr w:type="spellStart"/>
            <w:proofErr w:type="gramStart"/>
            <w:r w:rsidR="00CF5303" w:rsidRPr="00CF5303">
              <w:rPr>
                <w:rFonts w:eastAsia="Calibri"/>
                <w:lang w:eastAsia="en-US"/>
              </w:rPr>
              <w:t>экземп</w:t>
            </w:r>
            <w:r>
              <w:rPr>
                <w:rFonts w:eastAsia="Calibri"/>
                <w:lang w:eastAsia="en-US"/>
              </w:rPr>
              <w:t>-</w:t>
            </w:r>
            <w:r w:rsidR="00CF5303" w:rsidRPr="00CF5303">
              <w:rPr>
                <w:rFonts w:eastAsia="Calibri"/>
                <w:lang w:eastAsia="en-US"/>
              </w:rPr>
              <w:t>ляров</w:t>
            </w:r>
            <w:proofErr w:type="spellEnd"/>
            <w:proofErr w:type="gramEnd"/>
          </w:p>
        </w:tc>
        <w:tc>
          <w:tcPr>
            <w:tcW w:w="1418" w:type="dxa"/>
          </w:tcPr>
          <w:p w:rsidR="00CF5303" w:rsidRPr="00CF5303" w:rsidRDefault="00647C25" w:rsidP="00647C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</w:t>
            </w:r>
            <w:r w:rsidR="00CF5303" w:rsidRPr="00CF5303">
              <w:rPr>
                <w:rFonts w:eastAsia="Calibri"/>
                <w:lang w:eastAsia="en-US"/>
              </w:rPr>
              <w:t xml:space="preserve">во </w:t>
            </w:r>
            <w:proofErr w:type="spellStart"/>
            <w:proofErr w:type="gramStart"/>
            <w:r w:rsidR="00CF5303" w:rsidRPr="00CF5303">
              <w:rPr>
                <w:rFonts w:eastAsia="Calibri"/>
                <w:lang w:eastAsia="en-US"/>
              </w:rPr>
              <w:t>наимено</w:t>
            </w:r>
            <w:r>
              <w:rPr>
                <w:rFonts w:eastAsia="Calibri"/>
                <w:lang w:eastAsia="en-US"/>
              </w:rPr>
              <w:t>-</w:t>
            </w:r>
            <w:r w:rsidR="00CF5303" w:rsidRPr="00CF5303">
              <w:rPr>
                <w:rFonts w:eastAsia="Calibri"/>
                <w:lang w:eastAsia="en-US"/>
              </w:rPr>
              <w:t>ваний</w:t>
            </w:r>
            <w:proofErr w:type="spellEnd"/>
            <w:proofErr w:type="gramEnd"/>
          </w:p>
        </w:tc>
        <w:tc>
          <w:tcPr>
            <w:tcW w:w="1241" w:type="dxa"/>
            <w:vMerge/>
          </w:tcPr>
          <w:p w:rsidR="00CF5303" w:rsidRPr="00CF5303" w:rsidRDefault="00CF5303" w:rsidP="00CF5303">
            <w:pPr>
              <w:rPr>
                <w:rFonts w:eastAsia="Calibri"/>
                <w:lang w:eastAsia="en-US"/>
              </w:rPr>
            </w:pPr>
          </w:p>
        </w:tc>
      </w:tr>
      <w:tr w:rsidR="00CF5303" w:rsidRPr="00CF5303" w:rsidTr="00647C25">
        <w:tc>
          <w:tcPr>
            <w:tcW w:w="1419" w:type="dxa"/>
          </w:tcPr>
          <w:p w:rsidR="00CF5303" w:rsidRPr="00CF5303" w:rsidRDefault="00CF5303" w:rsidP="00647C25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17" w:type="dxa"/>
          </w:tcPr>
          <w:p w:rsidR="00CF5303" w:rsidRPr="00CF5303" w:rsidRDefault="00CF5303" w:rsidP="00647C25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210" w:type="dxa"/>
          </w:tcPr>
          <w:p w:rsidR="00CF5303" w:rsidRPr="00CF5303" w:rsidRDefault="00CF5303" w:rsidP="00647C25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19</w:t>
            </w:r>
            <w:r w:rsidR="00615168">
              <w:rPr>
                <w:rFonts w:eastAsia="Calibri"/>
                <w:lang w:eastAsia="en-US"/>
              </w:rPr>
              <w:t xml:space="preserve"> </w:t>
            </w:r>
            <w:r w:rsidRPr="00CF5303">
              <w:rPr>
                <w:rFonts w:eastAsia="Calibri"/>
                <w:lang w:eastAsia="en-US"/>
              </w:rPr>
              <w:t>722</w:t>
            </w:r>
          </w:p>
        </w:tc>
        <w:tc>
          <w:tcPr>
            <w:tcW w:w="1767" w:type="dxa"/>
          </w:tcPr>
          <w:p w:rsidR="00CF5303" w:rsidRPr="00CF5303" w:rsidRDefault="00CF5303" w:rsidP="00647C25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</w:tcPr>
          <w:p w:rsidR="00CF5303" w:rsidRPr="00CF5303" w:rsidRDefault="00CF5303" w:rsidP="00647C25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418" w:type="dxa"/>
          </w:tcPr>
          <w:p w:rsidR="00CF5303" w:rsidRPr="00CF5303" w:rsidRDefault="00011F82" w:rsidP="00647C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241" w:type="dxa"/>
          </w:tcPr>
          <w:p w:rsidR="00CF5303" w:rsidRPr="00CF5303" w:rsidRDefault="00CF5303" w:rsidP="00647C25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+</w:t>
            </w:r>
          </w:p>
        </w:tc>
      </w:tr>
    </w:tbl>
    <w:p w:rsidR="00CF5303" w:rsidRPr="00CF5303" w:rsidRDefault="00CF5303" w:rsidP="00CF5303">
      <w:pPr>
        <w:jc w:val="both"/>
        <w:rPr>
          <w:sz w:val="28"/>
          <w:szCs w:val="28"/>
        </w:rPr>
      </w:pPr>
      <w:r w:rsidRPr="00CF5303">
        <w:rPr>
          <w:sz w:val="28"/>
          <w:szCs w:val="28"/>
        </w:rPr>
        <w:t xml:space="preserve">  </w:t>
      </w:r>
    </w:p>
    <w:p w:rsidR="00895D06" w:rsidRDefault="00CF5303" w:rsidP="00AC7CF4">
      <w:pPr>
        <w:ind w:firstLine="708"/>
        <w:jc w:val="both"/>
        <w:rPr>
          <w:sz w:val="28"/>
          <w:szCs w:val="28"/>
        </w:rPr>
      </w:pPr>
      <w:proofErr w:type="gramStart"/>
      <w:r w:rsidRPr="00CF5303">
        <w:rPr>
          <w:sz w:val="28"/>
          <w:szCs w:val="28"/>
        </w:rPr>
        <w:t>Библиотекарь создает и развивает комфортное книжное пространство в библиотеке, осуществляет справочно-библиографическое обслуживание обучающихся и работников образовательной организации, ведет информационно-библиографическую деятельность, обеспечивает свободный доступ к библиотечным ресурсам, контролирует поступление новых документов в библиотечный фонд, консультирует обучающихся по работе с библиотечными каталогами и справочными изданиями, организует классные часы, конкурсы, викторины, литературные вечера по формированию у обучающихся интереса к чтению, организует выставки книг</w:t>
      </w:r>
      <w:proofErr w:type="gramEnd"/>
      <w:r w:rsidRPr="00CF5303">
        <w:rPr>
          <w:sz w:val="28"/>
          <w:szCs w:val="28"/>
        </w:rPr>
        <w:t xml:space="preserve"> с участием </w:t>
      </w:r>
      <w:proofErr w:type="gramStart"/>
      <w:r w:rsidRPr="00CF5303">
        <w:rPr>
          <w:sz w:val="28"/>
          <w:szCs w:val="28"/>
        </w:rPr>
        <w:t>обучающихся</w:t>
      </w:r>
      <w:proofErr w:type="gramEnd"/>
      <w:r w:rsidRPr="00CF5303">
        <w:rPr>
          <w:sz w:val="28"/>
          <w:szCs w:val="28"/>
        </w:rPr>
        <w:t>.</w:t>
      </w:r>
    </w:p>
    <w:p w:rsidR="00AC7CF4" w:rsidRDefault="00BA0CE5" w:rsidP="00647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4800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 xml:space="preserve">«Студенту» </w:t>
      </w:r>
      <w:r w:rsidR="00004800">
        <w:rPr>
          <w:sz w:val="28"/>
          <w:szCs w:val="28"/>
        </w:rPr>
        <w:t>в подразделе «Библиотека», содержиться</w:t>
      </w:r>
      <w:r>
        <w:rPr>
          <w:sz w:val="28"/>
          <w:szCs w:val="28"/>
        </w:rPr>
        <w:t>:</w:t>
      </w:r>
    </w:p>
    <w:p w:rsidR="00BA0CE5" w:rsidRDefault="00BA0CE5" w:rsidP="00647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библиотеке;</w:t>
      </w:r>
    </w:p>
    <w:p w:rsidR="00BA0CE5" w:rsidRDefault="00BA0CE5" w:rsidP="00647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библиотеке;</w:t>
      </w:r>
    </w:p>
    <w:p w:rsidR="00BA0CE5" w:rsidRDefault="00BA0CE5" w:rsidP="00647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</w:t>
      </w:r>
      <w:r w:rsidR="00CB579E">
        <w:rPr>
          <w:sz w:val="28"/>
          <w:szCs w:val="28"/>
        </w:rPr>
        <w:t>работы библиотеки;</w:t>
      </w:r>
    </w:p>
    <w:p w:rsidR="00CB579E" w:rsidRDefault="00CB579E" w:rsidP="00647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скан-копии</w:t>
      </w:r>
      <w:proofErr w:type="gramEnd"/>
      <w:r>
        <w:rPr>
          <w:sz w:val="28"/>
          <w:szCs w:val="28"/>
        </w:rPr>
        <w:t xml:space="preserve"> сертификатов участия в мероприятиях </w:t>
      </w:r>
      <w:proofErr w:type="spellStart"/>
      <w:r>
        <w:rPr>
          <w:sz w:val="28"/>
          <w:szCs w:val="28"/>
        </w:rPr>
        <w:t>Вешняковой</w:t>
      </w:r>
      <w:proofErr w:type="spellEnd"/>
      <w:r>
        <w:rPr>
          <w:sz w:val="28"/>
          <w:szCs w:val="28"/>
        </w:rPr>
        <w:t xml:space="preserve"> В.А.</w:t>
      </w:r>
    </w:p>
    <w:p w:rsidR="00BB66C4" w:rsidRPr="00805F81" w:rsidRDefault="00CB579E" w:rsidP="00805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бланк-анкеты</w:t>
      </w:r>
      <w:proofErr w:type="gramEnd"/>
      <w:r>
        <w:rPr>
          <w:sz w:val="28"/>
          <w:szCs w:val="28"/>
        </w:rPr>
        <w:t xml:space="preserve"> «Читатель 21 века».</w:t>
      </w:r>
    </w:p>
    <w:p w:rsidR="00BB66C4" w:rsidRDefault="00BB66C4" w:rsidP="00314832">
      <w:pPr>
        <w:jc w:val="center"/>
        <w:rPr>
          <w:b/>
          <w:bCs/>
          <w:iCs/>
          <w:sz w:val="28"/>
          <w:szCs w:val="28"/>
          <w:u w:val="single"/>
        </w:rPr>
      </w:pPr>
    </w:p>
    <w:p w:rsidR="00314832" w:rsidRPr="00805F81" w:rsidRDefault="00314832" w:rsidP="00314832">
      <w:pPr>
        <w:jc w:val="center"/>
        <w:rPr>
          <w:b/>
          <w:bCs/>
          <w:iCs/>
          <w:sz w:val="28"/>
          <w:szCs w:val="28"/>
        </w:rPr>
      </w:pPr>
      <w:r w:rsidRPr="00805F81">
        <w:rPr>
          <w:b/>
          <w:bCs/>
          <w:iCs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314832" w:rsidRPr="00805DD0" w:rsidRDefault="00314832" w:rsidP="00314832">
      <w:pPr>
        <w:ind w:firstLine="708"/>
        <w:jc w:val="both"/>
        <w:rPr>
          <w:b/>
          <w:bCs/>
          <w:iCs/>
          <w:sz w:val="28"/>
          <w:szCs w:val="28"/>
        </w:rPr>
      </w:pPr>
    </w:p>
    <w:p w:rsidR="00314832" w:rsidRPr="00D66B07" w:rsidRDefault="00314832" w:rsidP="00314832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1.Обеспеченность доступности входных путей. </w:t>
      </w:r>
    </w:p>
    <w:p w:rsidR="00314832" w:rsidRPr="00D66B07" w:rsidRDefault="00314832" w:rsidP="00314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6B07">
        <w:rPr>
          <w:sz w:val="28"/>
          <w:szCs w:val="28"/>
        </w:rPr>
        <w:t>Наличие систем информации и связи, в том числе систем оповещения и сигнализации.</w:t>
      </w:r>
    </w:p>
    <w:p w:rsidR="003F7FF4" w:rsidRPr="00805F81" w:rsidRDefault="00314832" w:rsidP="00805F81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3. Наличие пандуса. </w:t>
      </w:r>
    </w:p>
    <w:p w:rsidR="00805F81" w:rsidRDefault="00805F81" w:rsidP="003F7FF4">
      <w:pPr>
        <w:jc w:val="center"/>
        <w:rPr>
          <w:b/>
          <w:sz w:val="28"/>
          <w:szCs w:val="28"/>
        </w:rPr>
      </w:pPr>
    </w:p>
    <w:p w:rsidR="00805F81" w:rsidRDefault="00805F81" w:rsidP="003F7FF4">
      <w:pPr>
        <w:jc w:val="center"/>
        <w:rPr>
          <w:b/>
          <w:sz w:val="28"/>
          <w:szCs w:val="28"/>
        </w:rPr>
      </w:pPr>
    </w:p>
    <w:p w:rsidR="00805F81" w:rsidRDefault="00805F81" w:rsidP="003F7FF4">
      <w:pPr>
        <w:jc w:val="center"/>
        <w:rPr>
          <w:b/>
          <w:sz w:val="28"/>
          <w:szCs w:val="28"/>
        </w:rPr>
      </w:pPr>
    </w:p>
    <w:p w:rsidR="00805F81" w:rsidRDefault="00805F81" w:rsidP="003F7FF4">
      <w:pPr>
        <w:jc w:val="center"/>
        <w:rPr>
          <w:b/>
          <w:sz w:val="28"/>
          <w:szCs w:val="28"/>
        </w:rPr>
      </w:pPr>
    </w:p>
    <w:p w:rsidR="00805F81" w:rsidRDefault="00805F81" w:rsidP="003F7FF4">
      <w:pPr>
        <w:jc w:val="center"/>
        <w:rPr>
          <w:b/>
          <w:sz w:val="28"/>
          <w:szCs w:val="28"/>
        </w:rPr>
      </w:pPr>
    </w:p>
    <w:p w:rsidR="00805F81" w:rsidRDefault="00805F81" w:rsidP="003F7FF4">
      <w:pPr>
        <w:jc w:val="center"/>
        <w:rPr>
          <w:b/>
          <w:sz w:val="28"/>
          <w:szCs w:val="28"/>
        </w:rPr>
      </w:pPr>
    </w:p>
    <w:p w:rsidR="003E5F3F" w:rsidRDefault="00805F81" w:rsidP="003F7FF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Организация проживания иногородних обучающихся</w:t>
      </w:r>
    </w:p>
    <w:p w:rsidR="003F7FF4" w:rsidRPr="003E5F3F" w:rsidRDefault="003F7FF4" w:rsidP="003F7FF4">
      <w:pPr>
        <w:jc w:val="center"/>
        <w:rPr>
          <w:b/>
          <w:sz w:val="28"/>
          <w:szCs w:val="28"/>
        </w:rPr>
      </w:pPr>
    </w:p>
    <w:p w:rsidR="00895D06" w:rsidRDefault="00895D06" w:rsidP="001F02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Иногородним</w:t>
      </w:r>
      <w:proofErr w:type="gramEnd"/>
      <w:r>
        <w:rPr>
          <w:sz w:val="28"/>
          <w:szCs w:val="28"/>
        </w:rPr>
        <w:t xml:space="preserve"> обучающимся техникум предоставляет места в общежитиях, оборудованных в соответствиями с требованиями:</w:t>
      </w:r>
    </w:p>
    <w:p w:rsidR="00895D06" w:rsidRDefault="00895D06" w:rsidP="001F0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</w:t>
      </w:r>
      <w:r w:rsidR="006D353D">
        <w:rPr>
          <w:sz w:val="28"/>
          <w:szCs w:val="28"/>
        </w:rPr>
        <w:t>гоустроенном, рассчитанном на 74</w:t>
      </w:r>
      <w:r>
        <w:rPr>
          <w:sz w:val="28"/>
          <w:szCs w:val="28"/>
        </w:rPr>
        <w:t xml:space="preserve"> мест</w:t>
      </w:r>
      <w:r w:rsidR="006D353D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proofErr w:type="spellStart"/>
      <w:r w:rsidR="00BB66C4">
        <w:rPr>
          <w:sz w:val="28"/>
          <w:szCs w:val="28"/>
        </w:rPr>
        <w:t>г</w:t>
      </w:r>
      <w:proofErr w:type="gramStart"/>
      <w:r w:rsidR="00BB66C4">
        <w:rPr>
          <w:sz w:val="28"/>
          <w:szCs w:val="28"/>
        </w:rPr>
        <w:t>.К</w:t>
      </w:r>
      <w:proofErr w:type="gramEnd"/>
      <w:r w:rsidR="00BB66C4">
        <w:rPr>
          <w:sz w:val="28"/>
          <w:szCs w:val="28"/>
        </w:rPr>
        <w:t>оряжма</w:t>
      </w:r>
      <w:proofErr w:type="spellEnd"/>
      <w:r w:rsidR="00BB66C4">
        <w:rPr>
          <w:sz w:val="28"/>
          <w:szCs w:val="28"/>
        </w:rPr>
        <w:t xml:space="preserve">, </w:t>
      </w:r>
      <w:proofErr w:type="spellStart"/>
      <w:r w:rsidR="00BB66C4">
        <w:rPr>
          <w:sz w:val="28"/>
          <w:szCs w:val="28"/>
        </w:rPr>
        <w:t>ул.</w:t>
      </w:r>
      <w:r w:rsidR="001F025C">
        <w:rPr>
          <w:sz w:val="28"/>
          <w:szCs w:val="28"/>
        </w:rPr>
        <w:t>Набережная</w:t>
      </w:r>
      <w:proofErr w:type="spellEnd"/>
      <w:r w:rsidR="001F025C">
        <w:rPr>
          <w:sz w:val="28"/>
          <w:szCs w:val="28"/>
        </w:rPr>
        <w:t xml:space="preserve"> </w:t>
      </w:r>
      <w:r>
        <w:rPr>
          <w:sz w:val="28"/>
          <w:szCs w:val="28"/>
        </w:rPr>
        <w:t>им.</w:t>
      </w:r>
      <w:r w:rsidR="00BB66C4">
        <w:rPr>
          <w:sz w:val="28"/>
          <w:szCs w:val="28"/>
        </w:rPr>
        <w:t xml:space="preserve"> Н.</w:t>
      </w:r>
      <w:r w:rsidR="001F025C">
        <w:rPr>
          <w:sz w:val="28"/>
          <w:szCs w:val="28"/>
        </w:rPr>
        <w:t xml:space="preserve">Островского, д. </w:t>
      </w:r>
      <w:r>
        <w:rPr>
          <w:sz w:val="28"/>
          <w:szCs w:val="28"/>
        </w:rPr>
        <w:t xml:space="preserve">1); </w:t>
      </w:r>
    </w:p>
    <w:p w:rsidR="00895D06" w:rsidRDefault="00895D06" w:rsidP="001F0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</w:t>
      </w:r>
      <w:r w:rsidR="006E0716">
        <w:rPr>
          <w:sz w:val="28"/>
          <w:szCs w:val="28"/>
        </w:rPr>
        <w:t>гоустроенном, рассчитанном на 15</w:t>
      </w:r>
      <w:r w:rsidR="001F025C">
        <w:rPr>
          <w:sz w:val="28"/>
          <w:szCs w:val="28"/>
        </w:rPr>
        <w:t xml:space="preserve"> мест в ст</w:t>
      </w:r>
      <w:r w:rsidR="00805DD0">
        <w:rPr>
          <w:sz w:val="28"/>
          <w:szCs w:val="28"/>
        </w:rPr>
        <w:t>р</w:t>
      </w:r>
      <w:r w:rsidR="001F025C">
        <w:rPr>
          <w:sz w:val="28"/>
          <w:szCs w:val="28"/>
        </w:rPr>
        <w:t xml:space="preserve">уктурном подразделении в селе </w:t>
      </w:r>
      <w:proofErr w:type="spellStart"/>
      <w:r>
        <w:rPr>
          <w:sz w:val="28"/>
          <w:szCs w:val="28"/>
        </w:rPr>
        <w:t>Ильинско-Подомское</w:t>
      </w:r>
      <w:proofErr w:type="spellEnd"/>
      <w:r w:rsidR="001F025C">
        <w:rPr>
          <w:sz w:val="28"/>
          <w:szCs w:val="28"/>
        </w:rPr>
        <w:t xml:space="preserve"> (</w:t>
      </w:r>
      <w:proofErr w:type="spellStart"/>
      <w:r w:rsidR="001F025C">
        <w:rPr>
          <w:sz w:val="28"/>
          <w:szCs w:val="28"/>
        </w:rPr>
        <w:t>Вилегодский</w:t>
      </w:r>
      <w:proofErr w:type="spellEnd"/>
      <w:r w:rsidR="001F025C">
        <w:rPr>
          <w:sz w:val="28"/>
          <w:szCs w:val="28"/>
        </w:rPr>
        <w:t xml:space="preserve"> р-н, с. </w:t>
      </w:r>
      <w:proofErr w:type="spellStart"/>
      <w:r w:rsidR="001F025C">
        <w:rPr>
          <w:sz w:val="28"/>
          <w:szCs w:val="28"/>
        </w:rPr>
        <w:t>Ильинско-Подомское</w:t>
      </w:r>
      <w:proofErr w:type="spellEnd"/>
      <w:r w:rsidR="001F025C">
        <w:rPr>
          <w:sz w:val="28"/>
          <w:szCs w:val="28"/>
        </w:rPr>
        <w:t xml:space="preserve">, ул. </w:t>
      </w:r>
      <w:proofErr w:type="gramStart"/>
      <w:r w:rsidR="001F025C">
        <w:rPr>
          <w:sz w:val="28"/>
          <w:szCs w:val="28"/>
        </w:rPr>
        <w:t>Советская</w:t>
      </w:r>
      <w:proofErr w:type="gramEnd"/>
      <w:r w:rsidR="001F025C">
        <w:rPr>
          <w:sz w:val="28"/>
          <w:szCs w:val="28"/>
        </w:rPr>
        <w:t>, д. 70)</w:t>
      </w:r>
      <w:r>
        <w:rPr>
          <w:sz w:val="28"/>
          <w:szCs w:val="28"/>
        </w:rPr>
        <w:t>.</w:t>
      </w:r>
    </w:p>
    <w:p w:rsidR="00D51C46" w:rsidRDefault="001F025C" w:rsidP="001F0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Общежития приспособлены</w:t>
      </w:r>
      <w:r w:rsidR="00805DD0">
        <w:rPr>
          <w:sz w:val="28"/>
          <w:szCs w:val="28"/>
        </w:rPr>
        <w:t xml:space="preserve"> для использования лицами </w:t>
      </w:r>
      <w:r w:rsidR="009269FC">
        <w:rPr>
          <w:sz w:val="28"/>
          <w:szCs w:val="28"/>
        </w:rPr>
        <w:t>с ограниченными возможностями здоровья.</w:t>
      </w:r>
    </w:p>
    <w:p w:rsidR="00D66B07" w:rsidRDefault="00D66B07" w:rsidP="001F025C">
      <w:pPr>
        <w:ind w:firstLine="708"/>
        <w:jc w:val="both"/>
        <w:rPr>
          <w:sz w:val="28"/>
          <w:szCs w:val="28"/>
        </w:rPr>
      </w:pPr>
    </w:p>
    <w:p w:rsidR="00D66B07" w:rsidRPr="001F025C" w:rsidRDefault="00D66B07" w:rsidP="001F025C">
      <w:pPr>
        <w:ind w:firstLine="708"/>
        <w:jc w:val="both"/>
        <w:rPr>
          <w:sz w:val="28"/>
          <w:szCs w:val="28"/>
        </w:rPr>
      </w:pPr>
    </w:p>
    <w:sectPr w:rsidR="00D66B07" w:rsidRPr="001F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DDF"/>
    <w:multiLevelType w:val="multilevel"/>
    <w:tmpl w:val="12AC8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659AD"/>
    <w:multiLevelType w:val="hybridMultilevel"/>
    <w:tmpl w:val="1490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36"/>
    <w:rsid w:val="00004800"/>
    <w:rsid w:val="00011F82"/>
    <w:rsid w:val="001F025C"/>
    <w:rsid w:val="00270BC4"/>
    <w:rsid w:val="00300F36"/>
    <w:rsid w:val="00314832"/>
    <w:rsid w:val="003E5F3F"/>
    <w:rsid w:val="003F7FF4"/>
    <w:rsid w:val="00557489"/>
    <w:rsid w:val="00615168"/>
    <w:rsid w:val="00647C25"/>
    <w:rsid w:val="006A1D8B"/>
    <w:rsid w:val="006D353D"/>
    <w:rsid w:val="006E0716"/>
    <w:rsid w:val="00742976"/>
    <w:rsid w:val="007E162B"/>
    <w:rsid w:val="00805DD0"/>
    <w:rsid w:val="00805F81"/>
    <w:rsid w:val="00895D06"/>
    <w:rsid w:val="009269FC"/>
    <w:rsid w:val="0094347B"/>
    <w:rsid w:val="009F6765"/>
    <w:rsid w:val="00A824F4"/>
    <w:rsid w:val="00AC7CF4"/>
    <w:rsid w:val="00B57F6F"/>
    <w:rsid w:val="00BA0CE5"/>
    <w:rsid w:val="00BB66C4"/>
    <w:rsid w:val="00CB579E"/>
    <w:rsid w:val="00CF5303"/>
    <w:rsid w:val="00D51C46"/>
    <w:rsid w:val="00D66B07"/>
    <w:rsid w:val="00D8343C"/>
    <w:rsid w:val="00E03378"/>
    <w:rsid w:val="00F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25</cp:revision>
  <cp:lastPrinted>2018-08-30T09:26:00Z</cp:lastPrinted>
  <dcterms:created xsi:type="dcterms:W3CDTF">2018-08-28T08:58:00Z</dcterms:created>
  <dcterms:modified xsi:type="dcterms:W3CDTF">2018-09-20T12:17:00Z</dcterms:modified>
</cp:coreProperties>
</file>