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60" w:rsidRPr="00B60160" w:rsidRDefault="00B60160" w:rsidP="00F315A9">
      <w:pPr>
        <w:shd w:val="clear" w:color="auto" w:fill="FFFFFF"/>
        <w:spacing w:before="180" w:after="18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601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Брошюра "</w:t>
      </w:r>
      <w:proofErr w:type="spellStart"/>
      <w:r w:rsidRPr="00B601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Иги</w:t>
      </w:r>
      <w:proofErr w:type="gramStart"/>
      <w:r w:rsidRPr="00B601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л</w:t>
      </w:r>
      <w:proofErr w:type="spellEnd"/>
      <w:r w:rsidRPr="00B601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-</w:t>
      </w:r>
      <w:proofErr w:type="gramEnd"/>
      <w:r w:rsidRPr="00B601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угроза человечеству"</w:t>
      </w:r>
    </w:p>
    <w:p w:rsidR="00B60160" w:rsidRPr="00B60160" w:rsidRDefault="00B60160" w:rsidP="00F315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Российская Федерация уже многие годы находится на передовой в борьбе с международным терроризмом. Сегодня наша страна прила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гает беспрецедентные усилия по противодействию глобальной терро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ристической угрозе.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Руководствуясь резолюциями Совета Безопасности ООН и норма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международного права, Российская Федерация незамедлительно откликнулась на просьбу сирийского народа о помощи в борьбе с «Ис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ламским государством» (ИГИЛ), «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Джебхат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ан-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Нусрой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рядом других террористических группировок. Успех антитеррористической опера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ции, проводимой РФ на территории Сирии, вынуждены признать даже Ф   ее критики в лице руководства США и ряда стран Западной Европы.                                                                           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на повестке дня остается не менее важная задача — эффектив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противодействие террористической и экстремистской идеологии внутри страны, мощный отпор ее пропаганде и пропагандистам. Носи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телями этой античеловеческой идеологии является сегодня не только группировка ИГИЛ, но и целый ряд организаций, признанных, соглас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решению Верховного суда РФ, террористическими. Среди них такие, как «Аль-Каида», «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Хизб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ут-Тахрир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аль-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Ислами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Имарат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Кавказ», «Ис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ламский джихад» и многие другие.</w:t>
      </w:r>
      <w:bookmarkStart w:id="0" w:name="_ftnref1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"http://ok-shkola.ru/index.php/ru/zhizn-shkoly/45-bezopasnost/71-broshyura-igil-ugroza-chelovechestvu" \l "_ftn1" \o "" </w:instrTex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B60160">
        <w:rPr>
          <w:rFonts w:ascii="Times New Roman" w:eastAsia="Times New Roman" w:hAnsi="Times New Roman" w:cs="Times New Roman"/>
          <w:color w:val="0088CC"/>
          <w:sz w:val="28"/>
          <w:szCs w:val="28"/>
          <w:vertAlign w:val="superscript"/>
          <w:lang w:eastAsia="ru-RU"/>
        </w:rPr>
        <w:t>[1]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0"/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Борьба с радикальной пропагандой не может быть эффективной, если она не найдет отклика в гражданском обществе, не будет поддер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жана его ключевыми институтами.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по этой причине при Общественной палате РФ был создан Координационный Совет по противодействию терроризму, призванный объединить усилия активистов, институтов гражданского общества, го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сударства и международных организаций.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Брошюра, которую вы держите в руках, была подготовлена усилиями экспертов Координационного Совета. Построенная в форме вопросов и ответов, она адресована широкому кругу читателей, в первую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очередь</w:t>
      </w:r>
      <w:proofErr w:type="gram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,м</w:t>
      </w:r>
      <w:proofErr w:type="gram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олодежи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родителям и педагогам. Надеемся, эта брошюра поможет не только осознать те опасности, которые несет терроризм и его идеология для каждого из нас, но и стать практическим руководством в противо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действии этой глобальной угрозе.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Координационного Совета по противодействию терроризму при Общественной палате РФ С.А. Орджоникидзе 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</w:p>
    <w:p w:rsidR="004D0AC8" w:rsidRPr="00F315A9" w:rsidRDefault="004D0AC8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0160" w:rsidRPr="00B60160" w:rsidRDefault="00B60160" w:rsidP="00F315A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ПОЧЕМУ МЫ ОБЯЗАНЫ ЗНАТЬ ОБ «ИСЛАМСКОМ ГОСУДАРСТВЕ», «ДЖЕБХАТ АН-НУСРЕ» И ДРУГИХ ТЕРРОРИСТИЧЕСКИХ ОРГАНИЗАЦИЯХ?</w:t>
      </w:r>
    </w:p>
    <w:p w:rsidR="00B60160" w:rsidRPr="00B60160" w:rsidRDefault="00B60160" w:rsidP="00F315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ИГИЛ и «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Джебхат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ан-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Нусра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— это международные террористические организации (МТО), которые являются самыми многочисленными радикальными и агрессивными на сегодняшний день. Их террористиче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ская деятельность угрожает не только жителям Ближнего Востока, но и людям, живущим в самых разных регионах планеты: от России до США, от Западной Европы до Африки.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 Безопасности ООН своими резолюциями (№ 2170, 2178, 2199, 2253) признал «Исламское государство» (ИГИЛ) террористической группировкой, призвав международное сообщество к объединению усилий, обязав все государства принять жесткие меры уголовного ха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рактера в отношении лиц, вступающих в ее ряды, а также в отношении  тех, кто вербует новых членов или спонсирует их вербовку.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России деятельность группировок ИГИЛ и «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Джебхат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ан-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Нусра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была запрещена в 2014 году постановлением Верховного суда РФ. За участие в ее деятельности в Российской Федерации предусмотре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 уголовная ответственность по целому ряду статей УК РФ вплоть до пятнадцати лет лишения свободы.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настоящий момент, по просьбе правительства Сирийской Араб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ской Республики, ряд подразделений вооруженных сил России прини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мают участие в боевой антитеррористической операции против ИГИЛ на территории САР.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ТАКОЕ ИГИЛ?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Группировка возникла в Ираке в 2006 году как одно из ответвлений террористической сети «Аль-Каида». В качестве самостоятельной тер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рористической организации ИГИЛ действует с 2014 года.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Стратегическая цель группировки — создание так называемого «ша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риатского государства», как минимум, на территории Ирака, Сирии, Ливана, Израиля, Палестины, Иордании, Турции, Кипра, Египта, а так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 ряда российских регионов.</w:t>
      </w:r>
      <w:proofErr w:type="gram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максимум — во всем исламском мире и за его пределами.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настоящий момент группировка контролирует часть территории Сирии, а также ряд провинций в Ираке.</w:t>
      </w:r>
    </w:p>
    <w:p w:rsidR="00B60160" w:rsidRPr="00B60160" w:rsidRDefault="00B60160" w:rsidP="00F315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ИГИЛ и подконтрольные ему группировки участвуют в боевых дей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ствиях на территории Афганистана, Пакистана, Ливии, Ливана, Египта, Йемена, Нигерии и др.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Руководящие структуры группировки, а также органы ее управления сосредоточены в сирийском городе Эр-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Ракка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подконтрольные ей территории разделены на уезды, управляемые «наместниками».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Численность боевиков, примкнувших к группировке ИГИЛ, коле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блется, по разным оценкам, от 70 до 200 тыс. человек.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стороне группировки воюют до 25 тыс. иностранцев из 86 стран мира. В их числе несколько тысяч выходцев из России и стран бывшего СССР.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для осуществления террористической деятельности ИГИЛ получает от нелегальной торговли нефтью (в первую очередь, с Турци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ей), работорговли, похищения людей ради выкупа, а также нелегаль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торговли наркотиками, культурными ценностями. Годовой бюджет группировки — около 7 млрд. долл.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некоторым данным, деятельность </w:t>
      </w:r>
      <w:proofErr w:type="gram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группировки</w:t>
      </w:r>
      <w:proofErr w:type="gram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спон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сируется с территории ряда ближневосточных государств.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ПОЧЕМУ ИГИЛ НЕЛЬЗЯ СЧИТАТЬ ГОСУДАРСТВОМ?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отличие от современного демократического государства, в котором источником и носителем суверенитета является народ, лидеры ИГИЛ не выражают воли и чаяний тех народов, которые издревле населяют исламский мир.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Современное государство обязано защищать интересы каждого сво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его гражданина вне зависимости от его расы, национальности, принад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лежности к определенной конфессии или религиозной традиции, в то время как ИГИЛ выражает интересы небольшой группы религиозных радикалов, жестоко подавляя остальную часть населения посредством запугивания, насилия и террора.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ind w:firstLine="3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Цивилизованное государство провозглашает и защищает неотъем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лемые права и свободы человека, такие как право на жизнь, право на безопасность, равные права мужчин и женщин, а также свободу слова и свободу совести. Тогда как целью ИГИЛ является тотальное уничтоже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всех без исключения прав и свобод современного человека.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территориях, контролируемых ИГИЛ, не действуют законы циви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лизованного мира. Поощряются убийства, неправосудные экзекуции, массовые казни, похищения людей, работорговля, насилие над женщи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нами, педофилия. ИГИЛ жестоко преследует инаковерующих, в число которых включает и приверженцев традиционного ислама. Под стра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хом смерти всем им запрещено исповедовать свою веру и совершать обряды. Повсеместно оскверняются и разрушаются храмы и мечети, объекты религиозного поклонения.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ПОЧЕМУ ИГИЛ - ЭТО ЛЖЕИСЛАМ?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переводе с арабского «ислам» означает «смирение», «предание себя Богу». Люди, принявшие ислам, именуют себя мусульманами, т.е. «смирившимися с волей Всевышнего». Истинному исламу чужды ради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кализм, агрессия, навязывание окружающим собственных религиозных норм, ксенофобия, которые демонстрируют последователи ИГИЛ.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последнее время появилось значительное число верующих, причи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сляющих себя к крайним религиозным течениям (в СМИ упоминаются как «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салафиты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хариджиты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«ваххабиты»). Однако костяк ИГИЛ со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ставляют лишь люди, причисляющие себя к ультрарадикальному крылу вышеназванных течений. 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отличает буквальное толкование тех или иных религиозных пред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писаний. Столь упрощенная трактовка вероучения притягивает после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дователей, в первую очередь, среди молодежи.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Радикально настроенные верующие негативно относятся к светско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законодательству и традициям, отрицают доисламскую культуру.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не почитают захоронений, игнорируют целый ряд мусульманских праздников.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Радикалов отличает нетерпимое отношение к современной цивили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зации, к инакомыслящим и инаковерующим.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Стремясь к созданию наднационального государства (в ряде СМИ оно упоминается как «всемирный халифат»), радикалы уверены в том, что «ведут джихад против безбожной власти». В миссионерской работе их отличает агрессивность и склонность к методам принуждения.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Радикалы объявляют «врагами ислама» всех несогласных с ними му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сульман. Ультрарадикальные группировки признают террор и насилие единственным способом достижения провозглашенных ими целей.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ПОЧЕМУ ИГИЛ - ЭТО ВОЗВРАТ В СРЕДНЕВЕКОВЬЕ?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Лидеры ИГИЛ официально восстановили на подконтрольных терри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ториях рабство для женщин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немусульманок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повсеместную торговлю ими.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Боевики ИГИЛ оказывают идеологическое и психологическое давле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на детей и подростков, принуждая участвовать их в казнях и экзеку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циях пленных и заложников.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ИГИЛ широко практикует публичные казни посредством самых вар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варских методов: сожжение заживо, обезглавливание,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побивание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кам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нями и проч.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Сирии боевиками ИГИЛ казнены тысячи мусульма</w:t>
      </w:r>
      <w:proofErr w:type="gram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н-</w:t>
      </w:r>
      <w:proofErr w:type="gram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шиитов, христиан и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езидов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Десятки тысяч инаковерующих были выну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ждены покинуть свои дома.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территории, контролируемой террористами, безжалостно унич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тожаются и расхищаются памятники истории и культуры всемирного значения.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ПОЧЕМУ ИГИЛ БЛИЖЕ, ЧЕМ НАМ КАЖЕТСЯ?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Международные террористические группировки развязали против цивилизованного человечества не только вооруженное противо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стояние, но и тотальную информационную войну. Пропагандисты и вербовщики ИГИЛ постоянно присутствуют в сети Интернет. Каждый пользователь популярных 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сайтов и социальных сетей может столкнуть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с ними «лицом к лицу», даже не выходя из дома.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Террористы день ото дня совершенствуют методы вербовки новых сторонников, а также алгоритмы их идеологической обработки. Читате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лю стоит помнить, что те типовые ситуации, которые описаны в данном пособии, можно рассматривать лишь в качестве базовых ориентиров, тогда как арсенал психологического оружия, находящийся в распоряже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вербовщиков, час от часу становится все более изощренным.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Террористическая пропаганда, как правило, рассчитана на молодых людей, проживающих по всему миру, включая США, страны Западной Европы и России. В сети Интернет появились видеоролики ИГИЛ, рас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считанные на детей и подростков.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привлечения новых сообщников террористы используют самые современные технологии в сфере массовых коммуникаций. На группи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ровку работают высокооплачиваемые медиа-специалисты, социологи и психологи, получившие, как правило, образование на Западе.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распространения своей идеологии у ИГИЛ имеются не только собственные печатные и электронные СМИ, но и площадки в крупных социальных сетях, на форумах популярных сайтов и даже в «чатах» иг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ровых платформ.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Активисты ИГИЛ поддерживают свои аккаунты в сетях 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Facebook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Twitter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Instagram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Friendica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Telegram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Активно они заявили о себе и в российских социальных сетях: «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«Одноклассниках». 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разнообразные «профили», «группы» и «чаты» в социальных се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тях высококачественная мультимедийная продукция (видеоролики, са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ундтреки, электронные книги) распространяется по всему миру. Через эти же каналы активистами осуществляется и вербовка новых членов.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ИГИЛ значительно усилило свою деятельность на российском на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правлении. В материалах, которые распространяет группировка, все чаще звучат ссылки на события, происходящие в нашей стране. Терро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ристы, действующие на территории Турции, все активнее налаживают связи с российскими пособниками. Налаживается взаимодействие меж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 ИГИЛ и украинскими радикалами-националистами на почве ведения антироссийской пропаганды.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ИГИЛ все чаще используют свои каналы коммуникации для подстре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кательства к незаконным действиям на территории РФ.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на территории РФ зафиксирована боевая актив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ность террористических группировок, вдохновляемых и направляемых ИГИЛ. Лишь в первой половине 2016 года на территории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proofErr w:type="gram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вердловской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Красноярской и Кировской областей, а также в столице спецслужбы пресекли деятельность нескольких боевых групп </w:t>
      </w:r>
      <w:r w:rsidR="004D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ИГИЛ,  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планировали осуществление терактов в крупных городах РФ, включая Москву и Санкт-Петербург.</w:t>
      </w:r>
    </w:p>
    <w:p w:rsidR="00B60160" w:rsidRPr="00B60160" w:rsidRDefault="00B60160" w:rsidP="00F315A9">
      <w:pPr>
        <w:shd w:val="clear" w:color="auto" w:fill="FFFFFF"/>
        <w:spacing w:after="0" w:line="270" w:lineRule="atLeast"/>
        <w:ind w:left="1380" w:right="13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пропаганда так популярна?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ИГИЛ и их последователей работает несколько суперсовременных мультимедийных студий, которые массово производят пропаган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дистские фильмы, клипы, аудио- и видеодиски, электронные книги. Ви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деопродукция отличается высоким «голливудским» качеством съемки, освещения и звука, привлечением массовки, наличием спецэффектов и постановочных кадров. К этой работе привлекаются профессиональные продюсеры, сценаристы и режиссеры. Террористы поставили на поток производство видеороликов с же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стокими сценами казней пленников, заложников и «вероотступников». 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материалы потом широко распространяются в социальных сетях и СМИ. Их задача — любыми способами привлечь внимание к деятель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ности террористов, запугать людей, разбудить в обществе низменные инстинкты и в дальнейшем манипулировать общественным мнением.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Пользователю социальных сетей необходимо помнить, что любой бездумный «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перепост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материалов, вброшенных ИГИЛ в Интернет, в ге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ометрической прогрессии увеличивает число потенциальных жертв террористов. Среди них могут оказаться ваши друзья и близкие.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помнить, что «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перепост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Интернете любой пропаган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дистской продукции ИГИЛ может быть квалифицирован российским су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дом как распространение материалов экстремистской направленности, что влечет за собой административную, а в некоторых случаях и уголов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ную ответственность.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КАСАЕТСЯ ЛИ ЭТО КАЖДОГО ИЗ НАС?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цель террористов в Интернете — постоянное увеличение чи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сла своих сторонников. Вербовщиков ИГИЛ интересуют не только те молодые люди, которые исповедуют традиционный ислам, но и после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дователи иных религиозных конфессий, неверующие, а также предста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вители молодежных субкультур.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во всем мире вербовке ИГИЛ успешно подвергаются по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рядка одной тысячи человек. На эти цели группировка тратит огромные средства. За каждого привлеченного в ряды террористов вербовщик по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лучает «комиссионные». Их сумма колеблется в зависимости от «ценно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сти» завербованного.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помнить, что вербовочной атаке в любой момент мо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жет подвергнуться каждый пользователь сети Интернет, в том числе вы, ваши друзья, родные и близкие.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 одной успешной вербовки — множество сломанных жизней.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НАХОЖУСЬ ЛИ Я В «ГРУППЕ РИСКА»?</w:t>
      </w:r>
    </w:p>
    <w:p w:rsidR="00B60160" w:rsidRPr="00B60160" w:rsidRDefault="00B60160" w:rsidP="00F315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Вербовщик ИГИЛ ищет в Интернете свою жертву, вращаясь в среде ак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тивных участников всевозможных онлайн-сообществ.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вербовщиков привлекают сообщества и группы, за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нимающиеся изучением основ ислама, исламской культуры, обычаев и традиций.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Вербовщики активны в сообществах маргинальной направленно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(группы брошенных супругов, отчисленных студентов, банковских должников или обманутых дольщиков). Их привлекают также группы, где обсуждаются проблемы алкоголизма, суицида, депрессии, наркома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и т. п.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Отдельная группа риска — сайты знакомств, чаты поклонников ком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пьютерных игр, форумы футбольных болельщиков, а также различные сообщества, где в том или ином виде аккумулируется социальный про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тест.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уязвимы для вербовки одинокие люди, недавно потерявшие своих близких либо имеющие серьезные жизненные проблемы.</w:t>
      </w:r>
      <w:proofErr w:type="gram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 риска люди, испытывающие обиду на общество или близких, чувствую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щие непонимание с их стороны, люди, находящиеся в духовном поиске либо подвергающиеся различного рода дискриминации.</w:t>
      </w:r>
      <w:proofErr w:type="gramEnd"/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МОГУ ЛИ Я ОКАЗАТЬСЯ В ПОЛЕ ЗРЕНИЯ ВЕРБОВЩИКА?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тем как войти в контакт с потенциальной жертвой, вербовщик ИГИЛ скрупулезно исследует его аккаунты в социальных сетях. Спи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ски друзей, фотографии, записи на «стене», «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перепосты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комменты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факты участия в определенных группах дают представление о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человека, его круге общения, его комплексах и проблемах.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больше материалов на вашей страничке в социальных сетях от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крыто для общего просмотра, чем выше ваша онлайн-активность, тем выше вероятность того, что вы привлечете интерес вербовщика ИГИЛ.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Разрешайте доступ в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своим фотографиям, записям и дру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гим материалам только людям, которых хорошо знаете. Это несложно сделать при помощи соответствующих настроек.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 РАСПОЗНАТЬ ВЕРБОВЩИКА?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внимательны, если в социальных сетях вы внезапно получаете «запрос на дружбу» от пользователя, с которым у вас нет ни одного общего «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френда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— высока вероятность вербовочной атаки.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тем как принять новый «запрос на дружбу» внимательно из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учите аккаунт пользователя. Если его «профиль» подозрительно пуст, а записи выглядят, словно хаотичный набор случайных тем, есть опас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ность, что это подставной аккаунт, с которого вербовщик пытается вступить в пробный контакт.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Проявляйте бдительность, если вскоре после установления контакта незнакомец начинает активно «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лайкать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ваши «посты», активно ком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ментировать записи на вашей «стене», писать вам «в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личку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т.д. Тем самым он подчеркивает свою лояльность, усыпляя вашу бдительность.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форумах, в чатах и группах с предельной осторожностью общай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тесь с незнакомцами, которые начинают активно сопереживать вашим личным проблемам, сочувствовать утрате близких, их недугам, возму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щаться несправедливостью окружающего мира, предлагать бескорыст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ную помощь.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ПОНЯТЬ,</w:t>
      </w:r>
      <w:r w:rsidR="004D0AC8" w:rsidRPr="004D0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МЕНЯ ВЕРБУЮТ?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знакомый начинает исподволь интересоваться вашей личной жизнью, отношением к религии, политической позицией, увлечени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ями, хобби, проблемами, финансовым положением. Вербовщик ищет уязвимое место, чтобы в будущем воздействовать на вас.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Выяснив ваши слабые стороны, вербовщик будет стараться занять пустующую нишу в вашей жизни. Он будет готов стать вам другом, лю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бимым человеком, единомышленником, учителем и т. д. Постарается помочь решить ваши проблемы, даже если вы его об этом не просите.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знакомый пытается вытолкнуть вас из привычного круга об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щения, призывая «порвать с людьми, которые тебя не ценят», «обрести новых друзей», «игнорировать родственников, которые не понимают твоей уникальности».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Будет настойчиво рекомендовать книги, статьи, видео,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ссылки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«изменят вашу жизнь и представления об окружающем мире».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знакомый пообещает решить все ваши проблемы разом, но при условии выполнения некоего задания. В качестве теста может по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просить о любой самой простой услуге. После этого обычно следует приглашение познакомиться лично, посетить какое-нибудь собрание, дабы «обрести новых друзей».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ПОНЯТЬ</w:t>
      </w:r>
      <w:proofErr w:type="gramStart"/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,Ч</w:t>
      </w:r>
      <w:proofErr w:type="gramEnd"/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 МОЙ РЕБЕНОК ПОДВЕРГСЯ ВЕРБОВКЕ?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доме появились новые книги, брошюры, диски. Молодой человек за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мыкается в себе, перестает интересоваться жизнью семьи, отдаляет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от друзей, внезапно расстается с любимым человеком.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 часто спорить с родителями по любому поводу, пытаясь из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менить их взгляды.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постоянно запирает свою комнату на ключ, не позволяя до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мочадцам входить в нее.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устанавливает пароль на свой компьютер. У него появляет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отдельный мобильник для каких-то особых контактов.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могут начать пропадать некоторые суммы денег, вещи.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Может возникнуть повышенный интерес к схемам, чертежам, тури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стическому снаряжению.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ПРОТИВОСТОЯТЬ ДАВЛЕНИЮ ВЕРБОВЩИКА?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Общаясь с новыми людьми онлайн, сохраняйте ощущение реально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сти, а также понимание того, что все это с вами происходит «здесь и сейчас».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погружайтесь с головой в предлагаемые собеседником темы, вы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рабатывайте в себе навык стороннего наблюдателя.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Придерживайтесь правила не общаться с одним и тем же собеседни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ком в Интернете свыше определенного лимита времени.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задавайте вопросы: «Зачем вы мне это рассказываете?»; «Для чего вам это нужно?»; «Почему бы нам не поменять тему разговора?».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помните, что для вербовщика ИГИЛ вы не человек, а всего лишь «товар», за который тот рассчитывает получить максимальную цену.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Научитесь перепроверять любую полученную вами информацию при помощи разных каналов, начиная с отзывов в Интернете и закан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чивая материалами, размещенными на официальных сайтах МВД, ФСБ, Генпрокуратуры,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Роскомнадзора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почувствуете жесткое психологическое давление со стороны но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вого интернет-знакомого, без колебаний блокируйте его аккаунт. Если вербовочный прессинг продолжатся с других аккаунтов, временно за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блокируйте собственную страничку.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любое участие в деятельности террористических орга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низаций является тяжким уголовно наказуемым деянием (Статьи 205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208, 280-284 УК РФ), которое карается длительными сроками лишения свободы, вплоть </w:t>
      </w:r>
      <w:proofErr w:type="gram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пожизненного.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чувствуете, что вас целенаправленно вербуют, незамедли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 обратитесь по соответствующим «телефонам доверия» и «горя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чим линиям» либо напрямую в правоохранительные органы.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позволив втянуть себя в деятельность ИГИЛ, вы не только ставите под угрозу собственную жизнь и свободу, но и ломаете судьбы своих родных и близких.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БОГОСЛОВСКОЕ ЗАКЛЮЧЕНИЕ СОВЕТА АЛИМОВ ДУМ Г. МОСКВЫ И ЦЕНТРАЛЬНОГО РЕГИОНА «МОСКОВСКИЙ МУФТИЯТ» О НЕЛЕГИТИМНОСТИ ГРУППИРОВКИ ИГИЛ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существуют разные мнения относительно такого явления, как ИГИЛ (Исламское государство Ирака и Леванта) или ИГ (Исламское государство). В действительности это незаконное образование не по праву называется исламским, и мы обязаны предупредить российских мусульман об опасностях их призыва.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Несмотря на очевидность их преступлений, некоторые мусульмане все же попадают под их влияние. Мы приведем доказательства из Ко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рана, Сунны, а также других правовых источников, чтобы показать, что все действия ИГ, начиная от создания группировки и кончая жестоко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стью и публичными казнями, противоречат Исламу.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Беспричинное убийство живой души — любой живой души — это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рам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Более того, это — один из самых отвратительных грехов. Всевыш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ний Аллах говорит в Коране: «По этой причине Мы предписали сынам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Исраила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(Израиля): кто убьет человека не за убийство или распростра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нение нечестия на земле, тот словно убил всех людей, а кто сохранит жизнь человеку, тот словно сохранит жизнь всем людям. Наши послан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ники уже явились к ним с ясными знамениями, но многие из них после этого излишествуют на земле» (Коран, 5:32).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Последователи ИГ уже убили множество невинных людей, которые не были вооружены, и не имели никакого отношения к воюющей с ними стороне, по той лишь причине, что они были не согласны с их мнением.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 джихада для мусульман заключается в борьбе с теми, кто бо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рется против них, но не в борьбе с теми, кто с ними не враждует и не в притеснении тех, кто не притесняет их. Вот, что говорит Аллах о дозволенном джихаде: «Дозволено тем, против кого сражаются, сражаться, потому что с ними поступили несправедливо. Воистину, Аллах способен помочь им. Они были несправедливо изгнаны из своих жилищ только за то, что говорили: “Наш Господь — Аллах”. Если бы Аллах не позво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лил одним людям защищаться от других, то были бы разрушены кельи, церкви, синагоги и мечети, в которых премного поминают имя Аллаха. Аллах непременно помогает тем, кто помогает Ему. Воистину, Аллах — Всесильный, Могущественный» (Коран, 22:39-40).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джихад связан с вопросом безопасности, свободы ве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роисповедания, притеснения и изгнания из земель. Эти два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аята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ниспосланы вследствие 13 лет гонений, убийств, преследований и пы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ток, которым идолопоклонники подвергали Пророка и его сподвижни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ков. Следовательно, нет места наступательному агрессивному джихаду лишь по причине различий во мнениях или по причине иного верои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споведания. Это — мнение Имама Абу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Ханифы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Имама Малика, Имама Ахмада, и всех других ученых. Поэтому недопустимо убийство любого мусульманина и любого человека, невооруженного и не относящегося к воюющей стороне.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Пророк сказал: «Когда приблизится конец света, появятся люди — выскочки и бездумные мечтатели, они будут говорить слова лучшего из людей (т. е. хадисы Пророка), будут читать Коран, и он не будет дости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гать ниже глотки, они будут отступать от религии Аллаха, со скоростью выпущенной стрелы из лука. Когда вы встретите их, то убейте, поисти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не, в их убийстве есть вознаграждение от Аллаха в день Суда» (Сборник хадисов имама аль-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Бухари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хадис №6930).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Слова «бездумные мечтатели» очень точно описывают последо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вателей ИГ, мечтающих создать исламское государство, вероломно уничтожающих все на своем пути для достижения своей цели. При этом существует общепринятое соглашение исламских ученых о том, что халифат — обязательство для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Уммы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Умма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нуждается в халифате, однако новый халифат требует согласия от всех мусульман, и не толь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ко от тех, кто находится в одном маленьком уголке мира.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Умар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ибн </w:t>
      </w:r>
      <w:proofErr w:type="gram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аль-Хаттаб</w:t>
      </w:r>
      <w:proofErr w:type="gram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сказал: «Кто бы ни присягнул в верности человеку без со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гласования этого с мусульманами, тот поистине обманул сам себя; И ни за ним, ни за тем, кому он присягнул, нельзя следовать, поскольку он рискнул жизнями их обоих» (Сборник хадисов имама аль-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Бухари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хадис №6830).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Объявление Халифата без согласования является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фитной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(смутой), потому что это оставляет большую часть мусульман, не согласившихся с этим халифатом, вне халифата. Это также приведет к появлению мно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жеств обособленных конкурирующих халифатов, что в свою очередь приведет к смуте и разногласию среди мусульман. Подобное уже проис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ходило, когда суннитские имамы города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Мосул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отказали в присяге ИГ, и они в отместку убили их.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Призыв последователей ИГ, взывающий присоединится к ним, и вое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 под их знаменами, звучит очень настораживающе. Пророк сказал: «Кто сражался под неясным (слепым) знаменем</w:t>
      </w:r>
      <w:proofErr w:type="gram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.., </w:t>
      </w:r>
      <w:proofErr w:type="gram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был убит, тот был убит убийством времен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джахилии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(Сборник хадисов имама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Муслима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хадис №1848). Слепые знамена, безымянные отряды, неизвестные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боевых отрядов с придуманными именами все это создает только ил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люзию праведности начинания, а в действительности указывает лишь на то, что это чья-то ловкая ловушка, заказная манипуляция, погубив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шая сотни тысяч людей.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сохранит нас Аллах, наших родных, близких и всех искренних мусульман от зла и смуты заблудших людей! Да направит нас Аллах на истинный путь.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ОБЩИЕ ПРАВИЛА ПОВЕДЕНИЯ  ГРАЖДАН В СЛУЧАЕ УГРОЗЫ СОВЕРШЕНИЯ ТЕРРОРИСТИЧЕСКОГО АКТА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 ОТРАЖЕНИЮ ТЕРРОРИСТИЧЕСКОЙ АТАКИ НЕВОЗМОЖНО ПОДГОТОВИТЬСЯ ЗАРАНЕ</w:t>
      </w:r>
      <w:bookmarkStart w:id="1" w:name="_GoBack"/>
      <w:bookmarkEnd w:id="1"/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Е. ОДНАКО, СОБЛЮДАЯ РЯД НЕСЛОЖНЫХ ПРАВИЛ, ВЫ СОХРАНИТЕ НЕ ТОЛЬКО ВАШУ ЖИЗНЬ И ЗДОРОВЬЕ, НО ТАКЖЕ ЖИЗНЬ И ЗДОРОВЬЕ ОКРУЖАЮЩИХ.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•   Без нужды не находитесь слишком долго в многолюдных местах. Речь идет о мероприятиях с тысячами участников, шоу в популярных раз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влекательных заведениях, гипермаркетах и крупных транспортно-пе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ресадочных узлах.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Обращайте внимание на жильцов, проживающих в вашем доме в сда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ваемых квартирах, а также на посторонних, имеющих доступ в подва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лы, чердаки и подсобные помещения.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   Обращайте внимание на подозрительных людей, посторонние пред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меты. Постарайтесь запомнить приметы людей, вызывающих у вас подозрение (черты лица, одежду, имена, клички, особые приметы, особенности речи и манеры поведения, тему разговоров и т.д.).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Не пытайтесь останавливать подозрительных людей сами, однако при первой возможности сообщите о них сотрудникам правоохрани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тельных органов.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Не принимайте от незнакомых лиц вещи с просьбой передать друго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человеку. Не поднимайте забытые кем-то вещи: сумки, пакеты, иг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рушки, гаджеты, кошельки.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Обращайте внимание на людей, одетых не по сезону. Если вы видите летом человека, одетого в плащ или толстую куртку, будьте особен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осторожны — именно под такой одеждой террористы чаще всего прячут средства поражения. Это же относится к людям с большими сумками, баулами и чемоданами, особенно, если они находятся в непривычном месте (например, в кинотеатре или на массовых гу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ляниях).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Вы и члены вашей семьи должны всегда иметь при себе номера теле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фонов экстренных служб вашего города. Если в результате теракта в высотном здании возник пожар, ни в коем случае не пользуйтесь лифтом. Следуйте к аварийным (пожарным) выходам, на каком бы этаже вы ни находились.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 ни происходило, старайтесь не поддаваться панике. При воз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никновении массовой паники старайтесь держаться как можно даль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 от скоплений людей, мусорных контейнеров, стеклянных витрин, заборов и оград.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возникновения давки снимите с себя галстук, шарф, очки, украшения, туфли на высоких каблуках. Освободите руки от любых посторонних предметов, согните их в локтях, застегните одежду на все пуговицы.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падения необходимо перевернуться на бок, сгруппировать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ся, резко подтянуть ноги к животу и постараться подняться по ходу движения толпы. При угрозе применения террористами оружия лягте на живот, защи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щая голову руками или сумкой, подальше от окон, застекленных две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рей, проходов, маршевых лестниц. Если с вами ребенок, постарайтесь накрыть его своим телом. В случае ранения двигайтесь как можно меньше — это уменьшит кровопотерю.</w:t>
      </w:r>
    </w:p>
    <w:p w:rsidR="004D0AC8" w:rsidRPr="00F315A9" w:rsidRDefault="004D0AC8" w:rsidP="00F315A9">
      <w:pPr>
        <w:shd w:val="clear" w:color="auto" w:fill="FFFFFF"/>
        <w:spacing w:after="135" w:line="3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0AC8" w:rsidRPr="00F315A9" w:rsidRDefault="004D0AC8" w:rsidP="00F315A9">
      <w:pPr>
        <w:shd w:val="clear" w:color="auto" w:fill="FFFFFF"/>
        <w:spacing w:after="135" w:line="3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0AC8" w:rsidRPr="00F315A9" w:rsidRDefault="004D0AC8" w:rsidP="00F315A9">
      <w:pPr>
        <w:shd w:val="clear" w:color="auto" w:fill="FFFFFF"/>
        <w:spacing w:after="135" w:line="3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0AC8" w:rsidRPr="00F315A9" w:rsidRDefault="004D0AC8" w:rsidP="00F315A9">
      <w:pPr>
        <w:shd w:val="clear" w:color="auto" w:fill="FFFFFF"/>
        <w:spacing w:after="135" w:line="3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160" w:rsidRPr="00B60160" w:rsidRDefault="00B60160" w:rsidP="00F315A9">
      <w:pPr>
        <w:shd w:val="clear" w:color="auto" w:fill="FFFFFF"/>
        <w:spacing w:after="135" w:line="34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ПОЛЕЗНЫЕ КОНТАКТЫ И ССЫЛКИ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ФЕДЕРАЛЬНАЯ СЛУЖБА БЕЗОПАСНОСТИ РФ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доверия: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междугородних звонков...................................................... 8 (495) 224-22-22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международных звонков ............................................... +7 (495) 224-22-22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логический номер ...............................................................................  8-800-224-22-22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СМС сообщений........................................................................... 8-916-240-24-84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электронная почта..................................................................................... </w:t>
      </w:r>
      <w:hyperlink r:id="rId5" w:history="1">
        <w:r w:rsidRPr="00B60160">
          <w:rPr>
            <w:rFonts w:ascii="Times New Roman" w:eastAsia="Times New Roman" w:hAnsi="Times New Roman" w:cs="Times New Roman"/>
            <w:color w:val="0088CC"/>
            <w:sz w:val="28"/>
            <w:szCs w:val="28"/>
            <w:lang w:val="en-US" w:eastAsia="ru-RU"/>
          </w:rPr>
          <w:t>fsb</w:t>
        </w:r>
        <w:r w:rsidRPr="00B6016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@</w:t>
        </w:r>
        <w:r w:rsidRPr="00B60160">
          <w:rPr>
            <w:rFonts w:ascii="Times New Roman" w:eastAsia="Times New Roman" w:hAnsi="Times New Roman" w:cs="Times New Roman"/>
            <w:color w:val="0088CC"/>
            <w:sz w:val="28"/>
            <w:szCs w:val="28"/>
            <w:lang w:val="en-US" w:eastAsia="ru-RU"/>
          </w:rPr>
          <w:t>fsb</w:t>
        </w:r>
        <w:r w:rsidRPr="00B6016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.</w:t>
        </w:r>
        <w:r w:rsidRPr="00B60160">
          <w:rPr>
            <w:rFonts w:ascii="Times New Roman" w:eastAsia="Times New Roman" w:hAnsi="Times New Roman" w:cs="Times New Roman"/>
            <w:color w:val="0088CC"/>
            <w:sz w:val="28"/>
            <w:szCs w:val="28"/>
            <w:lang w:val="en-US" w:eastAsia="ru-RU"/>
          </w:rPr>
          <w:t>ru</w:t>
        </w:r>
      </w:hyperlink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ВНУТРЕННИХ ДЕЛ РФ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экстренного реагирования: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городской телефон...................................................................................................... 02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мобильный телефон.................................................................................................... 102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ГЕНЕРАЛЬНАЯ ПРОКУРАТУРА РФ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сообщений о фактах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экстремизма................. </w:t>
      </w:r>
      <w:hyperlink r:id="rId6" w:history="1">
        <w:r w:rsidRPr="00B6016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http://www.genproc.gov.ru/contacts/extremism/</w:t>
        </w:r>
      </w:hyperlink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ПО ДЕЛАМ ГРАЖДАНСКОЙ ОБОРОНЫ, ЧРЕЗВЫЧАЙНЫМ СИТУАЦИЯМ И ЛИКВИДАЦИИ ПОСЛЕДСТВИЙ СТИХИЙНЫХ БЕДСТВИЙ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Единый телефон доверия....................................................... + 7 (499) 449-99-99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&lt;1.3em;"&gt;ФЕДЕРАЛЬНАЯ СЛУЖБА ПО НАДЗОРУ В СФЕРЕ СВЯЗИ, ИНФОРМАЦИОННЫХ ТЕХНОЛОГИЙ И МАССОВЫХ КОММУНИКАЦИЙ (РОСКОМНАДЗОР)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Единый реестр доменных имен, указателей страниц сайтов в сети «Интернет» и сетевых адресов, позволяющих идентифицировать сайты, содержащие информацию, распространение которой в РФ запрещено:................................................................... </w:t>
      </w:r>
      <w:hyperlink r:id="rId7" w:history="1">
        <w:r w:rsidRPr="00B60160">
          <w:rPr>
            <w:rFonts w:ascii="Times New Roman" w:eastAsia="Times New Roman" w:hAnsi="Times New Roman" w:cs="Times New Roman"/>
            <w:color w:val="0088CC"/>
            <w:sz w:val="28"/>
            <w:szCs w:val="28"/>
            <w:lang w:val="en-US" w:eastAsia="ru-RU"/>
          </w:rPr>
          <w:t>http</w:t>
        </w:r>
        <w:r w:rsidRPr="00F315A9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://</w:t>
        </w:r>
        <w:r w:rsidRPr="00B60160">
          <w:rPr>
            <w:rFonts w:ascii="Times New Roman" w:eastAsia="Times New Roman" w:hAnsi="Times New Roman" w:cs="Times New Roman"/>
            <w:color w:val="0088CC"/>
            <w:sz w:val="28"/>
            <w:szCs w:val="28"/>
            <w:lang w:val="en-US" w:eastAsia="ru-RU"/>
          </w:rPr>
          <w:t>eais</w:t>
        </w:r>
        <w:r w:rsidRPr="00F315A9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.</w:t>
        </w:r>
        <w:r w:rsidRPr="00B60160">
          <w:rPr>
            <w:rFonts w:ascii="Times New Roman" w:eastAsia="Times New Roman" w:hAnsi="Times New Roman" w:cs="Times New Roman"/>
            <w:color w:val="0088CC"/>
            <w:sz w:val="28"/>
            <w:szCs w:val="28"/>
            <w:lang w:val="en-US" w:eastAsia="ru-RU"/>
          </w:rPr>
          <w:t>rkn</w:t>
        </w:r>
        <w:r w:rsidRPr="00F315A9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.</w:t>
        </w:r>
        <w:r w:rsidRPr="00B60160">
          <w:rPr>
            <w:rFonts w:ascii="Times New Roman" w:eastAsia="Times New Roman" w:hAnsi="Times New Roman" w:cs="Times New Roman"/>
            <w:color w:val="0088CC"/>
            <w:sz w:val="28"/>
            <w:szCs w:val="28"/>
            <w:lang w:val="en-US" w:eastAsia="ru-RU"/>
          </w:rPr>
          <w:t>gov</w:t>
        </w:r>
        <w:r w:rsidRPr="00F315A9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.</w:t>
        </w:r>
        <w:r w:rsidRPr="00B60160">
          <w:rPr>
            <w:rFonts w:ascii="Times New Roman" w:eastAsia="Times New Roman" w:hAnsi="Times New Roman" w:cs="Times New Roman"/>
            <w:color w:val="0088CC"/>
            <w:sz w:val="28"/>
            <w:szCs w:val="28"/>
            <w:lang w:val="en-US" w:eastAsia="ru-RU"/>
          </w:rPr>
          <w:t>ru</w:t>
        </w:r>
        <w:r w:rsidRPr="00F315A9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/</w:t>
        </w:r>
      </w:hyperlink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Реестр доменных имен, указателей страниц сайтов в сети «Интернет» и сетевых адресов, позволяющих идентифицировать сайты в сети «Интернет», 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содержащие призывы к массовым беспорядкам и осуществлению экстремистской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деятельности:.................................................................. </w:t>
      </w:r>
      <w:hyperlink r:id="rId8" w:history="1">
        <w:r w:rsidRPr="00B6016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http://398-fz.rkn.gov.ru/</w:t>
        </w:r>
      </w:hyperlink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Единый экстренный канал помощи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(для любых операторов мобильной связи).......................................................... 112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вызова полиции................................................................................................... 102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экстренной психологической помощи МЧС России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(круглосуточно).......................................................................................................... (495) 626-33-07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Московская служба спасения......................................................... (495)    937-99-11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Бюро регистрации несчастных случаев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(многоканальный, круглосуточно)................................................. (495)    688-22-52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управление МЧС России по г. Москве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(многоканальный)............................................................................... (495)    995-99-99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Инспекция пожарной безопасности.............................................. (495)    698-67-62</w:t>
      </w:r>
    </w:p>
    <w:p w:rsidR="00B60160" w:rsidRPr="00B60160" w:rsidRDefault="00B60160" w:rsidP="00F315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Подробности</w:t>
      </w:r>
    </w:p>
    <w:p w:rsidR="00B60160" w:rsidRPr="00B60160" w:rsidRDefault="00B60160" w:rsidP="00F315A9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Родительская категория: Жизнь школы</w:t>
      </w:r>
    </w:p>
    <w:p w:rsidR="00B60160" w:rsidRPr="00B60160" w:rsidRDefault="00B60160" w:rsidP="00F315A9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Категория: </w:t>
      </w:r>
      <w:hyperlink r:id="rId9" w:history="1">
        <w:r w:rsidRPr="00B6016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Безопасность</w:t>
        </w:r>
      </w:hyperlink>
    </w:p>
    <w:p w:rsidR="00B60160" w:rsidRPr="00F315A9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ИГИЛ </w:t>
      </w:r>
      <w:proofErr w:type="gram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—У</w:t>
      </w:r>
      <w:proofErr w:type="gram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ГРОЗА ЧЕЛОВЕЧЕСТВУ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НЕОБХОДИМО УНИЧТОЖИТЬ ТЕРРОРИЗМ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МОСКВА, 2016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УДК 323.28 ББК 66.4(0) И 26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ИГИЛ — УГРОЗА ЧЕЛОВЕЧЕСТВУ. ПОЧЕМУ НЕОБХОДИМО УНИЧТОЖИТЬ ТЕРРОРИЗМ. М.: Издательство «Буки Веди», 2016. — 40 с.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Печатается по решению Координационного Совета по противодействию терроризму при Общественной палате Российской Федерации под общей редакцией С. А. Орджоникидзе.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Подписано в печать 25.07.16. Формат 60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 1/8. Тираж 3000 экз.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Редакционно-издательская подготовка: ООО «</w:t>
      </w:r>
      <w:proofErr w:type="gram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Печатай-Просто</w:t>
      </w:r>
      <w:proofErr w:type="gram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115580, г. Москва, ул.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Шипиловская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д.55, к.1, кв.183.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Отпечатано в типографии: ООО «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ПринтСТ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105094, г. Москва, ул.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Гольяновская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3А, корп. 3, </w:t>
      </w:r>
      <w:proofErr w:type="spellStart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помМ</w:t>
      </w:r>
      <w:proofErr w:type="spellEnd"/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ком. 2.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ISBN</w:t>
      </w: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978-5-4465-1139-6</w:t>
      </w:r>
    </w:p>
    <w:p w:rsidR="00B60160" w:rsidRPr="00B60160" w:rsidRDefault="00B60160" w:rsidP="00F315A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© Общественная палата Российской Федерации, 2016</w:t>
      </w:r>
    </w:p>
    <w:p w:rsidR="00BE2367" w:rsidRPr="004D0AC8" w:rsidRDefault="00BE2367" w:rsidP="00F315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2367" w:rsidRPr="004D0AC8" w:rsidSect="00F315A9">
      <w:pgSz w:w="11906" w:h="16838"/>
      <w:pgMar w:top="1134" w:right="850" w:bottom="1134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A5"/>
    <w:rsid w:val="004437A5"/>
    <w:rsid w:val="004D0AC8"/>
    <w:rsid w:val="00B60160"/>
    <w:rsid w:val="00BE2367"/>
    <w:rsid w:val="00F3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1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526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98-fz.rk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is.rkn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nproc.gov.ru/contacts/extremis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sb@fs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k-shkola.ru/index.php/ru/zhizn-shkoly/45-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4801</Words>
  <Characters>27370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2017-12-21T09:24:00Z</dcterms:created>
  <dcterms:modified xsi:type="dcterms:W3CDTF">2017-12-22T08:38:00Z</dcterms:modified>
</cp:coreProperties>
</file>